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DEEF" w14:textId="41E037B0" w:rsidR="00E41328" w:rsidRPr="007E12C7" w:rsidRDefault="00E41328" w:rsidP="007E12C7">
      <w:pPr>
        <w:pStyle w:val="Heading1"/>
        <w:spacing w:before="0" w:after="0" w:line="360" w:lineRule="auto"/>
        <w:jc w:val="center"/>
        <w:rPr>
          <w:rFonts w:ascii="Times New Roman" w:hAnsi="Times New Roman" w:cs="Times New Roman"/>
          <w:sz w:val="24"/>
          <w:szCs w:val="24"/>
        </w:rPr>
      </w:pPr>
      <w:bookmarkStart w:id="0" w:name="_Toc189663301"/>
      <w:r w:rsidRPr="007E12C7">
        <w:rPr>
          <w:rFonts w:ascii="Times New Roman" w:hAnsi="Times New Roman" w:cs="Times New Roman"/>
          <w:sz w:val="24"/>
          <w:szCs w:val="24"/>
        </w:rPr>
        <w:t>Practice Educator’s Report</w:t>
      </w:r>
      <w:bookmarkEnd w:id="0"/>
    </w:p>
    <w:p w14:paraId="39E86040" w14:textId="77777777" w:rsidR="00E41328" w:rsidRPr="007E12C7" w:rsidRDefault="00E41328" w:rsidP="007E12C7">
      <w:pPr>
        <w:spacing w:line="360" w:lineRule="auto"/>
        <w:rPr>
          <w:rFonts w:ascii="Times New Roman" w:hAnsi="Times New Roman" w:cs="Times New Roman"/>
          <w:sz w:val="24"/>
          <w:szCs w:val="24"/>
          <w:lang w:eastAsia="en-US"/>
        </w:rPr>
      </w:pPr>
    </w:p>
    <w:tbl>
      <w:tblPr>
        <w:tblStyle w:val="TableGrid"/>
        <w:tblW w:w="0" w:type="auto"/>
        <w:tblLook w:val="04A0" w:firstRow="1" w:lastRow="0" w:firstColumn="1" w:lastColumn="0" w:noHBand="0" w:noVBand="1"/>
      </w:tblPr>
      <w:tblGrid>
        <w:gridCol w:w="4634"/>
        <w:gridCol w:w="2101"/>
        <w:gridCol w:w="2281"/>
      </w:tblGrid>
      <w:tr w:rsidR="00E41328" w:rsidRPr="007E12C7" w14:paraId="6AD56D9B" w14:textId="77777777" w:rsidTr="005E29FE">
        <w:tc>
          <w:tcPr>
            <w:tcW w:w="10450" w:type="dxa"/>
            <w:gridSpan w:val="3"/>
          </w:tcPr>
          <w:p w14:paraId="22C14088" w14:textId="77777777" w:rsidR="00E41328" w:rsidRPr="007E12C7" w:rsidRDefault="00E41328" w:rsidP="007E12C7">
            <w:pPr>
              <w:spacing w:line="360" w:lineRule="auto"/>
              <w:rPr>
                <w:rFonts w:ascii="Times New Roman" w:hAnsi="Times New Roman" w:cs="Times New Roman"/>
                <w:i/>
                <w:iCs/>
                <w:sz w:val="24"/>
                <w:szCs w:val="24"/>
              </w:rPr>
            </w:pPr>
            <w:r w:rsidRPr="007E12C7">
              <w:rPr>
                <w:rFonts w:ascii="Times New Roman" w:hAnsi="Times New Roman" w:cs="Times New Roman"/>
                <w:i/>
                <w:iCs/>
                <w:sz w:val="24"/>
                <w:szCs w:val="24"/>
              </w:rPr>
              <w:t>Further guidance can be found in the Practice Learning Placement Handbook.</w:t>
            </w:r>
          </w:p>
        </w:tc>
      </w:tr>
      <w:tr w:rsidR="00E41328" w:rsidRPr="007E12C7" w14:paraId="1C618C3E" w14:textId="77777777" w:rsidTr="005E29FE">
        <w:trPr>
          <w:trHeight w:val="397"/>
        </w:trPr>
        <w:tc>
          <w:tcPr>
            <w:tcW w:w="10450" w:type="dxa"/>
            <w:gridSpan w:val="3"/>
            <w:tcBorders>
              <w:bottom w:val="single" w:sz="4" w:space="0" w:color="auto"/>
            </w:tcBorders>
          </w:tcPr>
          <w:p w14:paraId="18DAC919" w14:textId="77777777" w:rsidR="00E41328" w:rsidRPr="007E12C7" w:rsidRDefault="00E41328" w:rsidP="007E12C7">
            <w:pPr>
              <w:spacing w:line="360" w:lineRule="auto"/>
              <w:rPr>
                <w:rFonts w:ascii="Times New Roman" w:hAnsi="Times New Roman" w:cs="Times New Roman"/>
                <w:sz w:val="24"/>
                <w:szCs w:val="24"/>
              </w:rPr>
            </w:pPr>
            <w:bookmarkStart w:id="1" w:name="_Toc88215001"/>
            <w:r w:rsidRPr="007E12C7">
              <w:rPr>
                <w:rFonts w:ascii="Times New Roman" w:hAnsi="Times New Roman" w:cs="Times New Roman"/>
                <w:sz w:val="24"/>
                <w:szCs w:val="24"/>
              </w:rPr>
              <w:t>O1 – Recommended Outcome</w:t>
            </w:r>
            <w:bookmarkEnd w:id="1"/>
          </w:p>
        </w:tc>
      </w:tr>
      <w:tr w:rsidR="00E41328" w:rsidRPr="007E12C7" w14:paraId="763B28F9" w14:textId="77777777" w:rsidTr="005E29FE">
        <w:trPr>
          <w:trHeight w:val="397"/>
        </w:trPr>
        <w:tc>
          <w:tcPr>
            <w:tcW w:w="10450" w:type="dxa"/>
            <w:gridSpan w:val="3"/>
            <w:shd w:val="clear" w:color="auto" w:fill="D9F2D0" w:themeFill="accent6" w:themeFillTint="33"/>
          </w:tcPr>
          <w:p w14:paraId="654DD6ED" w14:textId="64557656" w:rsidR="00E41328" w:rsidRPr="007E12C7" w:rsidRDefault="004C799A"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Pass</w:t>
            </w:r>
          </w:p>
        </w:tc>
      </w:tr>
      <w:tr w:rsidR="00E41328" w:rsidRPr="007E12C7" w14:paraId="49C9A549" w14:textId="77777777" w:rsidTr="005E29FE">
        <w:trPr>
          <w:trHeight w:val="397"/>
        </w:trPr>
        <w:tc>
          <w:tcPr>
            <w:tcW w:w="10450" w:type="dxa"/>
            <w:gridSpan w:val="3"/>
          </w:tcPr>
          <w:p w14:paraId="569FC15B"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Incomplete should only be used if the student has not completed the required number of days / hours in placement for this stage (one = 20 days / 140 hours; two = 80 days / 560 hours; three = 100 days / 700 hours)</w:t>
            </w:r>
          </w:p>
        </w:tc>
      </w:tr>
      <w:tr w:rsidR="00E41328" w:rsidRPr="007E12C7" w14:paraId="66260FD7" w14:textId="77777777" w:rsidTr="005E29FE">
        <w:trPr>
          <w:trHeight w:val="397"/>
        </w:trPr>
        <w:tc>
          <w:tcPr>
            <w:tcW w:w="10450" w:type="dxa"/>
            <w:gridSpan w:val="3"/>
          </w:tcPr>
          <w:p w14:paraId="57D6CA91" w14:textId="77777777" w:rsidR="00E41328" w:rsidRPr="007E12C7" w:rsidRDefault="00E41328" w:rsidP="007E12C7">
            <w:pPr>
              <w:spacing w:line="360" w:lineRule="auto"/>
              <w:rPr>
                <w:rFonts w:ascii="Times New Roman" w:hAnsi="Times New Roman" w:cs="Times New Roman"/>
                <w:sz w:val="24"/>
                <w:szCs w:val="24"/>
              </w:rPr>
            </w:pPr>
            <w:bookmarkStart w:id="2" w:name="_Toc88215002"/>
            <w:bookmarkStart w:id="3" w:name="_Hlk87883299"/>
            <w:r w:rsidRPr="007E12C7">
              <w:rPr>
                <w:rFonts w:ascii="Times New Roman" w:hAnsi="Times New Roman" w:cs="Times New Roman"/>
                <w:sz w:val="24"/>
                <w:szCs w:val="24"/>
              </w:rPr>
              <w:t xml:space="preserve">O2 – Evidence summary charts for NOS and </w:t>
            </w:r>
            <w:proofErr w:type="spellStart"/>
            <w:r w:rsidRPr="007E12C7">
              <w:rPr>
                <w:rFonts w:ascii="Times New Roman" w:hAnsi="Times New Roman" w:cs="Times New Roman"/>
                <w:sz w:val="24"/>
                <w:szCs w:val="24"/>
              </w:rPr>
              <w:t>CoPP</w:t>
            </w:r>
            <w:bookmarkEnd w:id="2"/>
            <w:proofErr w:type="spellEnd"/>
          </w:p>
        </w:tc>
      </w:tr>
      <w:tr w:rsidR="00E41328" w:rsidRPr="007E12C7" w14:paraId="371010B7" w14:textId="77777777" w:rsidTr="005E29FE">
        <w:trPr>
          <w:trHeight w:val="397"/>
        </w:trPr>
        <w:tc>
          <w:tcPr>
            <w:tcW w:w="7797" w:type="dxa"/>
            <w:gridSpan w:val="2"/>
          </w:tcPr>
          <w:p w14:paraId="5D3A8BE9"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Please confirm your agreement with the evidence summary charts prepared by your student. If ‘no’, you must identify why in the following sections.</w:t>
            </w:r>
          </w:p>
        </w:tc>
        <w:tc>
          <w:tcPr>
            <w:tcW w:w="2653" w:type="dxa"/>
            <w:shd w:val="clear" w:color="auto" w:fill="D9F2D0" w:themeFill="accent6" w:themeFillTint="33"/>
          </w:tcPr>
          <w:p w14:paraId="2A165D8F" w14:textId="62446CDE" w:rsidR="00E41328" w:rsidRPr="007E12C7" w:rsidRDefault="004C799A"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Yes</w:t>
            </w:r>
          </w:p>
        </w:tc>
      </w:tr>
      <w:tr w:rsidR="00E41328" w:rsidRPr="007E12C7" w14:paraId="0E7874FB" w14:textId="77777777" w:rsidTr="005E29FE">
        <w:trPr>
          <w:trHeight w:val="397"/>
        </w:trPr>
        <w:tc>
          <w:tcPr>
            <w:tcW w:w="10450" w:type="dxa"/>
            <w:gridSpan w:val="3"/>
            <w:tcBorders>
              <w:bottom w:val="single" w:sz="4" w:space="0" w:color="auto"/>
            </w:tcBorders>
          </w:tcPr>
          <w:p w14:paraId="7E5E072E" w14:textId="77777777" w:rsidR="00E41328" w:rsidRPr="007E12C7" w:rsidRDefault="00E41328" w:rsidP="007E12C7">
            <w:pPr>
              <w:spacing w:line="360" w:lineRule="auto"/>
              <w:rPr>
                <w:rFonts w:ascii="Times New Roman" w:hAnsi="Times New Roman" w:cs="Times New Roman"/>
                <w:sz w:val="24"/>
                <w:szCs w:val="24"/>
              </w:rPr>
            </w:pPr>
            <w:bookmarkStart w:id="4" w:name="_Toc88215003"/>
            <w:r w:rsidRPr="007E12C7">
              <w:rPr>
                <w:rFonts w:ascii="Times New Roman" w:hAnsi="Times New Roman" w:cs="Times New Roman"/>
                <w:sz w:val="24"/>
                <w:szCs w:val="24"/>
              </w:rPr>
              <w:t>O3 – Summary comments for Key Role 1 - Maintain professional accountability</w:t>
            </w:r>
            <w:bookmarkEnd w:id="4"/>
          </w:p>
          <w:p w14:paraId="78467395" w14:textId="77777777" w:rsidR="00E41328" w:rsidRPr="007E12C7" w:rsidRDefault="00E41328" w:rsidP="007E12C7">
            <w:pPr>
              <w:spacing w:line="360" w:lineRule="auto"/>
              <w:rPr>
                <w:rFonts w:ascii="Times New Roman" w:hAnsi="Times New Roman" w:cs="Times New Roman"/>
                <w:sz w:val="24"/>
                <w:szCs w:val="24"/>
              </w:rPr>
            </w:pPr>
          </w:p>
          <w:p w14:paraId="41CD0F58"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How has the Code of Professional Practice met within this key role?</w:t>
            </w:r>
          </w:p>
          <w:p w14:paraId="72D27251"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713D0192" w14:textId="77777777" w:rsidTr="005E29FE">
        <w:trPr>
          <w:trHeight w:val="397"/>
        </w:trPr>
        <w:tc>
          <w:tcPr>
            <w:tcW w:w="10450" w:type="dxa"/>
            <w:gridSpan w:val="3"/>
            <w:shd w:val="clear" w:color="auto" w:fill="D9F2D0" w:themeFill="accent6" w:themeFillTint="33"/>
          </w:tcPr>
          <w:p w14:paraId="7BAEC5C1" w14:textId="79BAF197" w:rsidR="007E12C7" w:rsidRPr="007E12C7" w:rsidRDefault="007E12C7" w:rsidP="007E12C7">
            <w:pPr>
              <w:pStyle w:val="NormalWeb"/>
              <w:spacing w:before="0" w:beforeAutospacing="0" w:after="0" w:afterAutospacing="0" w:line="360" w:lineRule="auto"/>
              <w:rPr>
                <w:color w:val="000000"/>
              </w:rPr>
            </w:pPr>
            <w:r w:rsidRPr="007E12C7">
              <w:rPr>
                <w:rStyle w:val="Strong"/>
                <w:rFonts w:eastAsiaTheme="majorEastAsia"/>
                <w:b w:val="0"/>
                <w:bCs w:val="0"/>
                <w:color w:val="000000"/>
              </w:rPr>
              <w:t xml:space="preserve">Relevant </w:t>
            </w:r>
            <w:r w:rsidRPr="007E12C7">
              <w:rPr>
                <w:rStyle w:val="Strong"/>
                <w:rFonts w:eastAsiaTheme="majorEastAsia"/>
                <w:b w:val="0"/>
                <w:bCs w:val="0"/>
                <w:color w:val="000000"/>
              </w:rPr>
              <w:t>s</w:t>
            </w:r>
            <w:r w:rsidRPr="007E12C7">
              <w:rPr>
                <w:rStyle w:val="Strong"/>
                <w:rFonts w:eastAsiaTheme="majorEastAsia"/>
                <w:b w:val="0"/>
                <w:bCs w:val="0"/>
              </w:rPr>
              <w:t>pecific</w:t>
            </w:r>
            <w:r w:rsidRPr="007E12C7">
              <w:rPr>
                <w:rStyle w:val="Strong"/>
                <w:rFonts w:eastAsiaTheme="majorEastAsia"/>
              </w:rPr>
              <w:t xml:space="preserve"> </w:t>
            </w:r>
            <w:r w:rsidRPr="007E12C7">
              <w:rPr>
                <w:rStyle w:val="Strong"/>
                <w:rFonts w:eastAsiaTheme="majorEastAsia"/>
                <w:b w:val="0"/>
                <w:bCs w:val="0"/>
                <w:color w:val="000000"/>
              </w:rPr>
              <w:t>NOS:</w:t>
            </w:r>
          </w:p>
          <w:p w14:paraId="7AE581E2" w14:textId="77777777" w:rsidR="007E12C7" w:rsidRPr="007E12C7" w:rsidRDefault="007E12C7" w:rsidP="007E12C7">
            <w:pPr>
              <w:numPr>
                <w:ilvl w:val="0"/>
                <w:numId w:val="3"/>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 Maintain an up-to-date knowledge and evidence base for social work practice</w:t>
            </w:r>
          </w:p>
          <w:p w14:paraId="51B4B635" w14:textId="77777777" w:rsidR="007E12C7" w:rsidRPr="007E12C7" w:rsidRDefault="007E12C7" w:rsidP="007E12C7">
            <w:pPr>
              <w:numPr>
                <w:ilvl w:val="0"/>
                <w:numId w:val="3"/>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SW2 Develop social work practice through supervision and reflection</w:t>
            </w:r>
          </w:p>
          <w:p w14:paraId="1CBEF9E1" w14:textId="36F0E00D" w:rsidR="007E12C7" w:rsidRPr="007E12C7" w:rsidRDefault="007E12C7" w:rsidP="007E12C7">
            <w:pPr>
              <w:pStyle w:val="NormalWeb"/>
              <w:spacing w:before="0" w:beforeAutospacing="0" w:after="0" w:afterAutospacing="0" w:line="360" w:lineRule="auto"/>
              <w:rPr>
                <w:color w:val="000000"/>
              </w:rPr>
            </w:pPr>
            <w:r w:rsidRPr="007E12C7">
              <w:rPr>
                <w:color w:val="000000"/>
              </w:rPr>
              <w:br/>
              <w:t>[Student Name] has demonstrated a strong commitment to maintaining professional accountability throughout placement, consistently engaging in supervision and reflective practice (</w:t>
            </w:r>
            <w:proofErr w:type="spellStart"/>
            <w:r w:rsidRPr="007E12C7">
              <w:rPr>
                <w:color w:val="000000"/>
              </w:rPr>
              <w:t>CoPP</w:t>
            </w:r>
            <w:proofErr w:type="spellEnd"/>
            <w:r w:rsidRPr="007E12C7">
              <w:rPr>
                <w:color w:val="000000"/>
              </w:rPr>
              <w:t xml:space="preserve"> 6.6). They have actively sought feedback and integrated this into their practice, showing an ability to self-assess and </w:t>
            </w:r>
            <w:proofErr w:type="gramStart"/>
            <w:r w:rsidRPr="007E12C7">
              <w:rPr>
                <w:color w:val="000000"/>
              </w:rPr>
              <w:t>make adjustments</w:t>
            </w:r>
            <w:proofErr w:type="gramEnd"/>
            <w:r w:rsidRPr="007E12C7">
              <w:rPr>
                <w:color w:val="000000"/>
              </w:rPr>
              <w:t xml:space="preserve"> accordingly.</w:t>
            </w:r>
          </w:p>
          <w:p w14:paraId="6584F26B" w14:textId="77777777" w:rsidR="007E12C7" w:rsidRDefault="007E12C7" w:rsidP="007E12C7">
            <w:pPr>
              <w:pStyle w:val="NormalWeb"/>
              <w:spacing w:before="0" w:beforeAutospacing="0" w:after="0" w:afterAutospacing="0" w:line="360" w:lineRule="auto"/>
              <w:rPr>
                <w:color w:val="000000"/>
              </w:rPr>
            </w:pPr>
            <w:r w:rsidRPr="007E12C7">
              <w:rPr>
                <w:color w:val="000000"/>
              </w:rPr>
              <w:t>During supervision, [Student Name] reflected on the ethical challenges of decision-making, particularly around</w:t>
            </w:r>
            <w:r w:rsidRPr="007E12C7">
              <w:rPr>
                <w:rStyle w:val="apple-converted-space"/>
                <w:rFonts w:eastAsiaTheme="majorEastAsia"/>
                <w:color w:val="000000"/>
              </w:rPr>
              <w:t> </w:t>
            </w:r>
            <w:r w:rsidRPr="007E12C7">
              <w:rPr>
                <w:rStyle w:val="Strong"/>
                <w:rFonts w:eastAsiaTheme="majorEastAsia"/>
                <w:b w:val="0"/>
                <w:bCs w:val="0"/>
                <w:color w:val="000000"/>
              </w:rPr>
              <w:t>balancing the rights of individuals with statutory responsibilities</w:t>
            </w:r>
            <w:r w:rsidRPr="007E12C7">
              <w:rPr>
                <w:rStyle w:val="apple-converted-space"/>
                <w:rFonts w:eastAsiaTheme="majorEastAsia"/>
                <w:color w:val="000000"/>
              </w:rPr>
              <w:t> </w:t>
            </w:r>
            <w:r w:rsidRPr="007E12C7">
              <w:rPr>
                <w:color w:val="000000"/>
              </w:rPr>
              <w:t>(</w:t>
            </w:r>
            <w:proofErr w:type="spellStart"/>
            <w:r w:rsidRPr="007E12C7">
              <w:rPr>
                <w:color w:val="000000"/>
              </w:rPr>
              <w:t>CoPP</w:t>
            </w:r>
            <w:proofErr w:type="spellEnd"/>
            <w:r w:rsidRPr="007E12C7">
              <w:rPr>
                <w:color w:val="000000"/>
              </w:rPr>
              <w:t xml:space="preserve"> 3.1). For example, when working with a young person who was reluctant to engage with services, they explored various motivational techniques and reviewed research on engagement strategies in statutory settings, applying elements of Motivational Interviewing to build rapport.</w:t>
            </w:r>
          </w:p>
          <w:p w14:paraId="246F94BC" w14:textId="77777777" w:rsidR="007E12C7" w:rsidRPr="007E12C7" w:rsidRDefault="007E12C7" w:rsidP="007E12C7">
            <w:pPr>
              <w:pStyle w:val="NormalWeb"/>
              <w:spacing w:before="0" w:beforeAutospacing="0" w:after="0" w:afterAutospacing="0" w:line="360" w:lineRule="auto"/>
              <w:rPr>
                <w:color w:val="000000"/>
              </w:rPr>
            </w:pPr>
          </w:p>
          <w:p w14:paraId="103F8E26" w14:textId="41271B8A" w:rsidR="00E41328" w:rsidRPr="007E12C7" w:rsidRDefault="007E12C7" w:rsidP="007E12C7">
            <w:pPr>
              <w:pStyle w:val="NormalWeb"/>
              <w:spacing w:before="0" w:beforeAutospacing="0" w:after="0" w:afterAutospacing="0" w:line="360" w:lineRule="auto"/>
              <w:rPr>
                <w:color w:val="000000"/>
              </w:rPr>
            </w:pPr>
            <w:r w:rsidRPr="007E12C7">
              <w:rPr>
                <w:color w:val="000000"/>
              </w:rPr>
              <w:t>They have also</w:t>
            </w:r>
            <w:r w:rsidRPr="007E12C7">
              <w:rPr>
                <w:rStyle w:val="apple-converted-space"/>
                <w:rFonts w:eastAsiaTheme="majorEastAsia"/>
                <w:color w:val="000000"/>
              </w:rPr>
              <w:t> </w:t>
            </w:r>
            <w:r w:rsidRPr="007E12C7">
              <w:rPr>
                <w:rStyle w:val="Strong"/>
                <w:rFonts w:eastAsiaTheme="majorEastAsia"/>
                <w:b w:val="0"/>
                <w:bCs w:val="0"/>
                <w:color w:val="000000"/>
              </w:rPr>
              <w:t>demonstrated a clear understanding of legal and policy frameworks</w:t>
            </w:r>
            <w:r w:rsidRPr="007E12C7">
              <w:rPr>
                <w:color w:val="000000"/>
              </w:rPr>
              <w:t>, evidenced in their written reflections and discussion of</w:t>
            </w:r>
            <w:r w:rsidRPr="007E12C7">
              <w:rPr>
                <w:rStyle w:val="apple-converted-space"/>
                <w:rFonts w:eastAsiaTheme="majorEastAsia"/>
                <w:color w:val="000000"/>
              </w:rPr>
              <w:t> </w:t>
            </w:r>
            <w:r w:rsidRPr="007E12C7">
              <w:rPr>
                <w:rStyle w:val="Strong"/>
                <w:rFonts w:eastAsiaTheme="majorEastAsia"/>
                <w:b w:val="0"/>
                <w:bCs w:val="0"/>
                <w:color w:val="000000"/>
              </w:rPr>
              <w:t xml:space="preserve">the Social Services and Well-being </w:t>
            </w:r>
            <w:r w:rsidRPr="007E12C7">
              <w:rPr>
                <w:rStyle w:val="Strong"/>
                <w:rFonts w:eastAsiaTheme="majorEastAsia"/>
                <w:b w:val="0"/>
                <w:bCs w:val="0"/>
                <w:color w:val="000000"/>
              </w:rPr>
              <w:lastRenderedPageBreak/>
              <w:t>(Wales) Act 2014</w:t>
            </w:r>
            <w:r w:rsidRPr="007E12C7">
              <w:rPr>
                <w:rStyle w:val="apple-converted-space"/>
                <w:rFonts w:eastAsiaTheme="majorEastAsia"/>
                <w:color w:val="000000"/>
              </w:rPr>
              <w:t> </w:t>
            </w:r>
            <w:r w:rsidRPr="007E12C7">
              <w:rPr>
                <w:color w:val="000000"/>
              </w:rPr>
              <w:t>and the</w:t>
            </w:r>
            <w:r w:rsidRPr="007E12C7">
              <w:rPr>
                <w:rStyle w:val="apple-converted-space"/>
                <w:rFonts w:eastAsiaTheme="majorEastAsia"/>
                <w:color w:val="000000"/>
              </w:rPr>
              <w:t> </w:t>
            </w:r>
            <w:r w:rsidRPr="007E12C7">
              <w:rPr>
                <w:rStyle w:val="Strong"/>
                <w:rFonts w:eastAsiaTheme="majorEastAsia"/>
                <w:b w:val="0"/>
                <w:bCs w:val="0"/>
                <w:color w:val="000000"/>
              </w:rPr>
              <w:t>All-Wales</w:t>
            </w:r>
            <w:r w:rsidRPr="007E12C7">
              <w:rPr>
                <w:rStyle w:val="Strong"/>
                <w:rFonts w:eastAsiaTheme="majorEastAsia"/>
                <w:b w:val="0"/>
                <w:bCs w:val="0"/>
                <w:color w:val="000000"/>
              </w:rPr>
              <w:t xml:space="preserve"> Safeguarding Procedures</w:t>
            </w:r>
            <w:r w:rsidRPr="007E12C7">
              <w:rPr>
                <w:color w:val="000000"/>
              </w:rPr>
              <w:t>. They attended</w:t>
            </w:r>
            <w:r w:rsidRPr="007E12C7">
              <w:rPr>
                <w:rStyle w:val="apple-converted-space"/>
                <w:rFonts w:eastAsiaTheme="majorEastAsia"/>
                <w:color w:val="000000"/>
              </w:rPr>
              <w:t> </w:t>
            </w:r>
            <w:r w:rsidRPr="007E12C7">
              <w:rPr>
                <w:rStyle w:val="Strong"/>
                <w:rFonts w:eastAsiaTheme="majorEastAsia"/>
                <w:b w:val="0"/>
                <w:bCs w:val="0"/>
                <w:color w:val="000000"/>
              </w:rPr>
              <w:t>Safeguarding Training, Violence Against Women (including sexual violence) training, and Ask and Act Training</w:t>
            </w:r>
            <w:r w:rsidRPr="007E12C7">
              <w:rPr>
                <w:color w:val="000000"/>
              </w:rPr>
              <w:t>, which further developed their knowledge base.</w:t>
            </w:r>
            <w:r w:rsidRPr="007E12C7">
              <w:rPr>
                <w:color w:val="000000"/>
              </w:rPr>
              <w:br/>
              <w:t>During a supervision session, [Student Name] discussed the ethical implications of</w:t>
            </w:r>
            <w:r w:rsidRPr="007E12C7">
              <w:rPr>
                <w:rStyle w:val="apple-converted-space"/>
                <w:rFonts w:eastAsiaTheme="majorEastAsia"/>
                <w:color w:val="000000"/>
              </w:rPr>
              <w:t> </w:t>
            </w:r>
            <w:r w:rsidRPr="007E12C7">
              <w:rPr>
                <w:rStyle w:val="Strong"/>
                <w:rFonts w:eastAsiaTheme="majorEastAsia"/>
                <w:b w:val="0"/>
                <w:bCs w:val="0"/>
                <w:color w:val="000000"/>
              </w:rPr>
              <w:t>service users' rights to self-determination versus their own duty of care</w:t>
            </w:r>
            <w:r w:rsidRPr="007E12C7">
              <w:rPr>
                <w:color w:val="000000"/>
              </w:rPr>
              <w:t>. They identified an example where a parent with learning difficulties was struggling to engage with services, and they reflected on their role in</w:t>
            </w:r>
            <w:r w:rsidRPr="007E12C7">
              <w:rPr>
                <w:rStyle w:val="apple-converted-space"/>
                <w:rFonts w:eastAsiaTheme="majorEastAsia"/>
                <w:color w:val="000000"/>
              </w:rPr>
              <w:t> </w:t>
            </w:r>
            <w:r w:rsidRPr="007E12C7">
              <w:rPr>
                <w:rStyle w:val="Strong"/>
                <w:rFonts w:eastAsiaTheme="majorEastAsia"/>
                <w:b w:val="0"/>
                <w:bCs w:val="0"/>
                <w:color w:val="000000"/>
              </w:rPr>
              <w:t>supporting without overstepping into paternalistic practice</w:t>
            </w:r>
            <w:r w:rsidRPr="007E12C7">
              <w:rPr>
                <w:rStyle w:val="apple-converted-space"/>
                <w:rFonts w:eastAsiaTheme="majorEastAsia"/>
                <w:color w:val="000000"/>
              </w:rPr>
              <w:t> </w:t>
            </w:r>
            <w:r w:rsidRPr="007E12C7">
              <w:rPr>
                <w:color w:val="000000"/>
              </w:rPr>
              <w:t>(</w:t>
            </w:r>
            <w:proofErr w:type="spellStart"/>
            <w:r w:rsidRPr="007E12C7">
              <w:rPr>
                <w:color w:val="000000"/>
              </w:rPr>
              <w:t>CoPP</w:t>
            </w:r>
            <w:proofErr w:type="spellEnd"/>
            <w:r w:rsidRPr="007E12C7">
              <w:rPr>
                <w:color w:val="000000"/>
              </w:rPr>
              <w:t xml:space="preserve"> 3.4).</w:t>
            </w:r>
          </w:p>
        </w:tc>
      </w:tr>
      <w:tr w:rsidR="00E41328" w:rsidRPr="007E12C7" w14:paraId="421674C8" w14:textId="77777777" w:rsidTr="005E29FE">
        <w:trPr>
          <w:trHeight w:val="397"/>
        </w:trPr>
        <w:tc>
          <w:tcPr>
            <w:tcW w:w="5225" w:type="dxa"/>
          </w:tcPr>
          <w:p w14:paraId="4C723FF7"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lastRenderedPageBreak/>
              <w:t>Recommended Outcome for Key Role (Pass; Fail; or Incomplete).</w:t>
            </w:r>
          </w:p>
        </w:tc>
        <w:tc>
          <w:tcPr>
            <w:tcW w:w="5225" w:type="dxa"/>
            <w:gridSpan w:val="2"/>
            <w:shd w:val="clear" w:color="auto" w:fill="D9F2D0" w:themeFill="accent6" w:themeFillTint="33"/>
          </w:tcPr>
          <w:p w14:paraId="560CBF5F" w14:textId="2C1C01DE" w:rsidR="00E41328" w:rsidRPr="007E12C7" w:rsidRDefault="004C799A"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Pass</w:t>
            </w:r>
          </w:p>
        </w:tc>
      </w:tr>
      <w:tr w:rsidR="00E41328" w:rsidRPr="007E12C7" w14:paraId="22167409" w14:textId="77777777" w:rsidTr="005E29FE">
        <w:trPr>
          <w:trHeight w:val="397"/>
        </w:trPr>
        <w:tc>
          <w:tcPr>
            <w:tcW w:w="10450" w:type="dxa"/>
            <w:gridSpan w:val="3"/>
            <w:tcBorders>
              <w:bottom w:val="single" w:sz="4" w:space="0" w:color="auto"/>
            </w:tcBorders>
          </w:tcPr>
          <w:p w14:paraId="728AEB41" w14:textId="77777777" w:rsidR="00E41328" w:rsidRPr="007E12C7" w:rsidRDefault="00E41328" w:rsidP="007E12C7">
            <w:pPr>
              <w:spacing w:line="360" w:lineRule="auto"/>
              <w:rPr>
                <w:rFonts w:ascii="Times New Roman" w:hAnsi="Times New Roman" w:cs="Times New Roman"/>
                <w:sz w:val="24"/>
                <w:szCs w:val="24"/>
              </w:rPr>
            </w:pPr>
            <w:bookmarkStart w:id="5" w:name="_Toc88215004"/>
            <w:r w:rsidRPr="007E12C7">
              <w:rPr>
                <w:rFonts w:ascii="Times New Roman" w:hAnsi="Times New Roman" w:cs="Times New Roman"/>
                <w:sz w:val="24"/>
                <w:szCs w:val="24"/>
              </w:rPr>
              <w:t>O4 – Summary comments for Key Role 2 - Practice professional social work</w:t>
            </w:r>
            <w:bookmarkEnd w:id="5"/>
          </w:p>
          <w:p w14:paraId="56700B35" w14:textId="77777777" w:rsidR="00E41328" w:rsidRPr="007E12C7" w:rsidRDefault="00E41328" w:rsidP="007E12C7">
            <w:pPr>
              <w:spacing w:line="360" w:lineRule="auto"/>
              <w:rPr>
                <w:rFonts w:ascii="Times New Roman" w:hAnsi="Times New Roman" w:cs="Times New Roman"/>
                <w:sz w:val="24"/>
                <w:szCs w:val="24"/>
              </w:rPr>
            </w:pPr>
          </w:p>
          <w:p w14:paraId="236ACDFE"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How has the Code of Professional Practice met within this key role?</w:t>
            </w:r>
          </w:p>
          <w:p w14:paraId="536D45AA"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593F4960" w14:textId="77777777" w:rsidTr="005E29FE">
        <w:trPr>
          <w:trHeight w:val="397"/>
        </w:trPr>
        <w:tc>
          <w:tcPr>
            <w:tcW w:w="10450" w:type="dxa"/>
            <w:gridSpan w:val="3"/>
            <w:shd w:val="clear" w:color="auto" w:fill="D9F2D0" w:themeFill="accent6" w:themeFillTint="33"/>
          </w:tcPr>
          <w:p w14:paraId="6F365D17" w14:textId="416CA9D5" w:rsidR="007E12C7" w:rsidRPr="007E12C7" w:rsidRDefault="007E12C7" w:rsidP="007E12C7">
            <w:pPr>
              <w:pStyle w:val="NormalWeb"/>
              <w:spacing w:before="0" w:beforeAutospacing="0" w:after="0" w:afterAutospacing="0" w:line="360" w:lineRule="auto"/>
              <w:rPr>
                <w:color w:val="000000"/>
              </w:rPr>
            </w:pPr>
            <w:r w:rsidRPr="007E12C7">
              <w:rPr>
                <w:rStyle w:val="Strong"/>
                <w:rFonts w:eastAsiaTheme="majorEastAsia"/>
                <w:b w:val="0"/>
                <w:bCs w:val="0"/>
                <w:color w:val="000000"/>
              </w:rPr>
              <w:t xml:space="preserve">Relevant </w:t>
            </w:r>
            <w:r w:rsidRPr="007E12C7">
              <w:rPr>
                <w:rStyle w:val="Strong"/>
                <w:rFonts w:eastAsiaTheme="majorEastAsia"/>
                <w:b w:val="0"/>
                <w:bCs w:val="0"/>
                <w:color w:val="000000"/>
              </w:rPr>
              <w:t>s</w:t>
            </w:r>
            <w:r w:rsidRPr="007E12C7">
              <w:rPr>
                <w:rStyle w:val="Strong"/>
                <w:rFonts w:eastAsiaTheme="majorEastAsia"/>
                <w:b w:val="0"/>
                <w:bCs w:val="0"/>
              </w:rPr>
              <w:t>pecific</w:t>
            </w:r>
            <w:r w:rsidRPr="007E12C7">
              <w:rPr>
                <w:rStyle w:val="Strong"/>
                <w:rFonts w:eastAsiaTheme="majorEastAsia"/>
              </w:rPr>
              <w:t xml:space="preserve"> </w:t>
            </w:r>
            <w:r w:rsidRPr="007E12C7">
              <w:rPr>
                <w:rStyle w:val="Strong"/>
                <w:rFonts w:eastAsiaTheme="majorEastAsia"/>
                <w:b w:val="0"/>
                <w:bCs w:val="0"/>
                <w:color w:val="000000"/>
              </w:rPr>
              <w:t>NOS:</w:t>
            </w:r>
          </w:p>
          <w:p w14:paraId="139E1F17" w14:textId="77777777" w:rsidR="007E12C7" w:rsidRPr="007E12C7" w:rsidRDefault="007E12C7" w:rsidP="007E12C7">
            <w:pPr>
              <w:numPr>
                <w:ilvl w:val="0"/>
                <w:numId w:val="4"/>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SW3 Manage your role as a professional social worker</w:t>
            </w:r>
          </w:p>
          <w:p w14:paraId="341B5FD7" w14:textId="77777777" w:rsidR="007E12C7" w:rsidRPr="007E12C7" w:rsidRDefault="007E12C7" w:rsidP="007E12C7">
            <w:pPr>
              <w:numPr>
                <w:ilvl w:val="0"/>
                <w:numId w:val="4"/>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SW4 Exercise professional judgment in social work</w:t>
            </w:r>
          </w:p>
          <w:p w14:paraId="19389493" w14:textId="77777777" w:rsidR="007E12C7" w:rsidRPr="007E12C7" w:rsidRDefault="007E12C7" w:rsidP="007E12C7">
            <w:pPr>
              <w:numPr>
                <w:ilvl w:val="0"/>
                <w:numId w:val="4"/>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SW5 Manage ethical issues, dilemmas, and conflicts</w:t>
            </w:r>
          </w:p>
          <w:p w14:paraId="2AA87A3C" w14:textId="77777777" w:rsidR="007E12C7" w:rsidRPr="007E12C7" w:rsidRDefault="007E12C7" w:rsidP="007E12C7">
            <w:pPr>
              <w:numPr>
                <w:ilvl w:val="0"/>
                <w:numId w:val="4"/>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SW6 Practise social work in multi-disciplinary contexts</w:t>
            </w:r>
          </w:p>
          <w:p w14:paraId="1C66176E" w14:textId="769D8B33" w:rsidR="007E12C7" w:rsidRDefault="007E12C7" w:rsidP="007E12C7">
            <w:pPr>
              <w:pStyle w:val="NormalWeb"/>
              <w:spacing w:before="0" w:beforeAutospacing="0" w:after="0" w:afterAutospacing="0" w:line="360" w:lineRule="auto"/>
              <w:rPr>
                <w:color w:val="000000"/>
              </w:rPr>
            </w:pPr>
            <w:r w:rsidRPr="007E12C7">
              <w:rPr>
                <w:color w:val="000000"/>
              </w:rPr>
              <w:br/>
              <w:t>[Student Name] has consistently demonstrated</w:t>
            </w:r>
            <w:r w:rsidRPr="007E12C7">
              <w:rPr>
                <w:rStyle w:val="apple-converted-space"/>
                <w:rFonts w:eastAsiaTheme="majorEastAsia"/>
                <w:color w:val="000000"/>
              </w:rPr>
              <w:t> </w:t>
            </w:r>
            <w:r w:rsidRPr="007E12C7">
              <w:rPr>
                <w:rStyle w:val="Strong"/>
                <w:rFonts w:eastAsiaTheme="majorEastAsia"/>
                <w:b w:val="0"/>
                <w:bCs w:val="0"/>
                <w:color w:val="000000"/>
              </w:rPr>
              <w:t>professionalism, accountability, and sound judgment</w:t>
            </w:r>
            <w:r w:rsidRPr="007E12C7">
              <w:rPr>
                <w:rStyle w:val="apple-converted-space"/>
                <w:rFonts w:eastAsiaTheme="majorEastAsia"/>
                <w:color w:val="000000"/>
              </w:rPr>
              <w:t> </w:t>
            </w:r>
            <w:r w:rsidRPr="007E12C7">
              <w:rPr>
                <w:color w:val="000000"/>
              </w:rPr>
              <w:t>when managing competing demands. They have worked within multi-disciplinary teams, effectively liaising with</w:t>
            </w:r>
            <w:r w:rsidRPr="007E12C7">
              <w:rPr>
                <w:rStyle w:val="apple-converted-space"/>
                <w:rFonts w:eastAsiaTheme="majorEastAsia"/>
                <w:color w:val="000000"/>
              </w:rPr>
              <w:t> </w:t>
            </w:r>
            <w:r w:rsidRPr="007E12C7">
              <w:rPr>
                <w:rStyle w:val="Strong"/>
                <w:rFonts w:eastAsiaTheme="majorEastAsia"/>
                <w:b w:val="0"/>
                <w:bCs w:val="0"/>
                <w:color w:val="000000"/>
              </w:rPr>
              <w:t>health professionals, education staff, police, and advocacy workers</w:t>
            </w:r>
            <w:r w:rsidRPr="007E12C7">
              <w:rPr>
                <w:color w:val="000000"/>
              </w:rPr>
              <w:t>.</w:t>
            </w:r>
          </w:p>
          <w:p w14:paraId="1125916D" w14:textId="77777777" w:rsidR="007E12C7" w:rsidRPr="007E12C7" w:rsidRDefault="007E12C7" w:rsidP="007E12C7">
            <w:pPr>
              <w:pStyle w:val="NormalWeb"/>
              <w:spacing w:before="0" w:beforeAutospacing="0" w:after="0" w:afterAutospacing="0" w:line="360" w:lineRule="auto"/>
              <w:rPr>
                <w:color w:val="000000"/>
              </w:rPr>
            </w:pPr>
          </w:p>
          <w:p w14:paraId="139DA351" w14:textId="542F65EA" w:rsidR="007E12C7" w:rsidRDefault="007E12C7" w:rsidP="007E12C7">
            <w:pPr>
              <w:pStyle w:val="NormalWeb"/>
              <w:spacing w:before="0" w:beforeAutospacing="0" w:after="0" w:afterAutospacing="0" w:line="360" w:lineRule="auto"/>
              <w:rPr>
                <w:color w:val="000000"/>
              </w:rPr>
            </w:pPr>
            <w:r w:rsidRPr="007E12C7">
              <w:rPr>
                <w:color w:val="000000"/>
              </w:rPr>
              <w:t>They have engaged in</w:t>
            </w:r>
            <w:r w:rsidRPr="007E12C7">
              <w:rPr>
                <w:rStyle w:val="apple-converted-space"/>
                <w:rFonts w:eastAsiaTheme="majorEastAsia"/>
                <w:color w:val="000000"/>
              </w:rPr>
              <w:t> </w:t>
            </w:r>
            <w:r w:rsidRPr="007E12C7">
              <w:rPr>
                <w:rStyle w:val="Strong"/>
                <w:rFonts w:eastAsiaTheme="majorEastAsia"/>
                <w:b w:val="0"/>
                <w:bCs w:val="0"/>
                <w:color w:val="000000"/>
              </w:rPr>
              <w:t>complex decision-making scenarios</w:t>
            </w:r>
            <w:r w:rsidRPr="007E12C7">
              <w:rPr>
                <w:color w:val="000000"/>
              </w:rPr>
              <w:t xml:space="preserve">, such as assessing risk in </w:t>
            </w:r>
            <w:r w:rsidRPr="007E12C7">
              <w:rPr>
                <w:color w:val="000000"/>
              </w:rPr>
              <w:t>situations</w:t>
            </w:r>
            <w:r w:rsidRPr="007E12C7">
              <w:rPr>
                <w:color w:val="000000"/>
              </w:rPr>
              <w:t xml:space="preserve"> of</w:t>
            </w:r>
            <w:r w:rsidRPr="007E12C7">
              <w:rPr>
                <w:rStyle w:val="apple-converted-space"/>
                <w:rFonts w:eastAsiaTheme="majorEastAsia"/>
                <w:color w:val="000000"/>
              </w:rPr>
              <w:t> </w:t>
            </w:r>
            <w:r w:rsidRPr="007E12C7">
              <w:rPr>
                <w:rStyle w:val="Strong"/>
                <w:rFonts w:eastAsiaTheme="majorEastAsia"/>
                <w:b w:val="0"/>
                <w:bCs w:val="0"/>
                <w:color w:val="000000"/>
              </w:rPr>
              <w:t>domestic abuse and child protection concerns</w:t>
            </w:r>
            <w:r w:rsidRPr="007E12C7">
              <w:rPr>
                <w:color w:val="000000"/>
              </w:rPr>
              <w:t>. During a Section 47 investigation, [Student Name] collaborated with the safeguarding team to assess a</w:t>
            </w:r>
            <w:r w:rsidRPr="007E12C7">
              <w:rPr>
                <w:rStyle w:val="apple-converted-space"/>
                <w:rFonts w:eastAsiaTheme="majorEastAsia"/>
                <w:color w:val="000000"/>
              </w:rPr>
              <w:t> </w:t>
            </w:r>
            <w:r w:rsidRPr="007E12C7">
              <w:rPr>
                <w:rStyle w:val="Strong"/>
                <w:rFonts w:eastAsiaTheme="majorEastAsia"/>
                <w:b w:val="0"/>
                <w:bCs w:val="0"/>
                <w:color w:val="000000"/>
              </w:rPr>
              <w:t>disclosure made by a young person</w:t>
            </w:r>
            <w:r w:rsidRPr="007E12C7">
              <w:rPr>
                <w:color w:val="000000"/>
              </w:rPr>
              <w:t>, appropriately escalating concerns while maintaining the individual’s trust.</w:t>
            </w:r>
          </w:p>
          <w:p w14:paraId="536CEB58" w14:textId="77777777" w:rsidR="007E12C7" w:rsidRPr="007E12C7" w:rsidRDefault="007E12C7" w:rsidP="007E12C7">
            <w:pPr>
              <w:pStyle w:val="NormalWeb"/>
              <w:spacing w:before="0" w:beforeAutospacing="0" w:after="0" w:afterAutospacing="0" w:line="360" w:lineRule="auto"/>
              <w:rPr>
                <w:color w:val="000000"/>
              </w:rPr>
            </w:pPr>
          </w:p>
          <w:p w14:paraId="01BFF69A" w14:textId="77777777" w:rsidR="007E12C7" w:rsidRPr="007E12C7" w:rsidRDefault="007E12C7" w:rsidP="007E12C7">
            <w:pPr>
              <w:pStyle w:val="NormalWeb"/>
              <w:spacing w:before="0" w:beforeAutospacing="0" w:after="0" w:afterAutospacing="0" w:line="360" w:lineRule="auto"/>
              <w:rPr>
                <w:color w:val="000000"/>
              </w:rPr>
            </w:pPr>
            <w:r w:rsidRPr="007E12C7">
              <w:rPr>
                <w:color w:val="000000"/>
              </w:rPr>
              <w:t>They also effectively managed</w:t>
            </w:r>
            <w:r w:rsidRPr="007E12C7">
              <w:rPr>
                <w:rStyle w:val="apple-converted-space"/>
                <w:rFonts w:eastAsiaTheme="majorEastAsia"/>
                <w:color w:val="000000"/>
              </w:rPr>
              <w:t> </w:t>
            </w:r>
            <w:r w:rsidRPr="007E12C7">
              <w:rPr>
                <w:rStyle w:val="Strong"/>
                <w:rFonts w:eastAsiaTheme="majorEastAsia"/>
                <w:b w:val="0"/>
                <w:bCs w:val="0"/>
                <w:color w:val="000000"/>
              </w:rPr>
              <w:t>competing ethical concerns</w:t>
            </w:r>
            <w:r w:rsidRPr="007E12C7">
              <w:rPr>
                <w:color w:val="000000"/>
              </w:rPr>
              <w:t>, such as when a</w:t>
            </w:r>
            <w:r w:rsidRPr="007E12C7">
              <w:rPr>
                <w:rStyle w:val="apple-converted-space"/>
                <w:rFonts w:eastAsiaTheme="majorEastAsia"/>
                <w:color w:val="000000"/>
              </w:rPr>
              <w:t> </w:t>
            </w:r>
            <w:r w:rsidRPr="007E12C7">
              <w:rPr>
                <w:rStyle w:val="Strong"/>
                <w:rFonts w:eastAsiaTheme="majorEastAsia"/>
                <w:b w:val="0"/>
                <w:bCs w:val="0"/>
                <w:color w:val="000000"/>
              </w:rPr>
              <w:t>young person expressed a desire to remain with a parent who was being investigated for neglect</w:t>
            </w:r>
            <w:r w:rsidRPr="007E12C7">
              <w:rPr>
                <w:color w:val="000000"/>
              </w:rPr>
              <w:t xml:space="preserve">. In this </w:t>
            </w:r>
            <w:r w:rsidRPr="007E12C7">
              <w:rPr>
                <w:color w:val="000000"/>
              </w:rPr>
              <w:lastRenderedPageBreak/>
              <w:t>situation, they balanced</w:t>
            </w:r>
            <w:r w:rsidRPr="007E12C7">
              <w:rPr>
                <w:rStyle w:val="apple-converted-space"/>
                <w:rFonts w:eastAsiaTheme="majorEastAsia"/>
                <w:color w:val="000000"/>
              </w:rPr>
              <w:t> </w:t>
            </w:r>
            <w:r w:rsidRPr="007E12C7">
              <w:rPr>
                <w:rStyle w:val="Strong"/>
                <w:rFonts w:eastAsiaTheme="majorEastAsia"/>
                <w:b w:val="0"/>
                <w:bCs w:val="0"/>
                <w:color w:val="000000"/>
              </w:rPr>
              <w:t>child-centred practice (</w:t>
            </w:r>
            <w:proofErr w:type="spellStart"/>
            <w:r w:rsidRPr="007E12C7">
              <w:rPr>
                <w:rStyle w:val="Strong"/>
                <w:rFonts w:eastAsiaTheme="majorEastAsia"/>
                <w:b w:val="0"/>
                <w:bCs w:val="0"/>
                <w:color w:val="000000"/>
              </w:rPr>
              <w:t>CoPP</w:t>
            </w:r>
            <w:proofErr w:type="spellEnd"/>
            <w:r w:rsidRPr="007E12C7">
              <w:rPr>
                <w:rStyle w:val="Strong"/>
                <w:rFonts w:eastAsiaTheme="majorEastAsia"/>
                <w:b w:val="0"/>
                <w:bCs w:val="0"/>
                <w:color w:val="000000"/>
              </w:rPr>
              <w:t xml:space="preserve"> 1.1) with their statutory duty to safeguard (</w:t>
            </w:r>
            <w:proofErr w:type="spellStart"/>
            <w:r w:rsidRPr="007E12C7">
              <w:rPr>
                <w:rStyle w:val="Strong"/>
                <w:rFonts w:eastAsiaTheme="majorEastAsia"/>
                <w:b w:val="0"/>
                <w:bCs w:val="0"/>
                <w:color w:val="000000"/>
              </w:rPr>
              <w:t>CoPP</w:t>
            </w:r>
            <w:proofErr w:type="spellEnd"/>
            <w:r w:rsidRPr="007E12C7">
              <w:rPr>
                <w:rStyle w:val="Strong"/>
                <w:rFonts w:eastAsiaTheme="majorEastAsia"/>
                <w:b w:val="0"/>
                <w:bCs w:val="0"/>
                <w:color w:val="000000"/>
              </w:rPr>
              <w:t xml:space="preserve"> 3.3)</w:t>
            </w:r>
            <w:r w:rsidRPr="007E12C7">
              <w:rPr>
                <w:color w:val="000000"/>
              </w:rPr>
              <w:t>, demonstrating their ability to</w:t>
            </w:r>
            <w:r w:rsidRPr="007E12C7">
              <w:rPr>
                <w:rStyle w:val="apple-converted-space"/>
                <w:rFonts w:eastAsiaTheme="majorEastAsia"/>
                <w:color w:val="000000"/>
              </w:rPr>
              <w:t> </w:t>
            </w:r>
            <w:r w:rsidRPr="007E12C7">
              <w:rPr>
                <w:rStyle w:val="Strong"/>
                <w:rFonts w:eastAsiaTheme="majorEastAsia"/>
                <w:b w:val="0"/>
                <w:bCs w:val="0"/>
                <w:color w:val="000000"/>
              </w:rPr>
              <w:t>apply theory to practice</w:t>
            </w:r>
            <w:r w:rsidRPr="007E12C7">
              <w:rPr>
                <w:rStyle w:val="apple-converted-space"/>
                <w:rFonts w:eastAsiaTheme="majorEastAsia"/>
                <w:color w:val="000000"/>
              </w:rPr>
              <w:t> </w:t>
            </w:r>
            <w:r w:rsidRPr="007E12C7">
              <w:rPr>
                <w:color w:val="000000"/>
              </w:rPr>
              <w:t>by referencing</w:t>
            </w:r>
            <w:r w:rsidRPr="007E12C7">
              <w:rPr>
                <w:rStyle w:val="apple-converted-space"/>
                <w:rFonts w:eastAsiaTheme="majorEastAsia"/>
                <w:color w:val="000000"/>
              </w:rPr>
              <w:t> </w:t>
            </w:r>
            <w:r w:rsidRPr="007E12C7">
              <w:rPr>
                <w:rStyle w:val="Strong"/>
                <w:rFonts w:eastAsiaTheme="majorEastAsia"/>
                <w:b w:val="0"/>
                <w:bCs w:val="0"/>
                <w:color w:val="000000"/>
              </w:rPr>
              <w:t>attachment theory and the impact of trauma</w:t>
            </w:r>
            <w:r w:rsidRPr="007E12C7">
              <w:rPr>
                <w:rStyle w:val="apple-converted-space"/>
                <w:rFonts w:eastAsiaTheme="majorEastAsia"/>
                <w:color w:val="000000"/>
              </w:rPr>
              <w:t> </w:t>
            </w:r>
            <w:r w:rsidRPr="007E12C7">
              <w:rPr>
                <w:color w:val="000000"/>
              </w:rPr>
              <w:t>in their assessment.</w:t>
            </w:r>
          </w:p>
          <w:p w14:paraId="04234CA0" w14:textId="61036557" w:rsidR="00E41328" w:rsidRPr="007E12C7" w:rsidRDefault="007E12C7" w:rsidP="007E12C7">
            <w:pPr>
              <w:pStyle w:val="NormalWeb"/>
              <w:spacing w:before="0" w:beforeAutospacing="0" w:after="0" w:afterAutospacing="0" w:line="360" w:lineRule="auto"/>
              <w:rPr>
                <w:color w:val="000000"/>
              </w:rPr>
            </w:pPr>
            <w:r w:rsidRPr="007E12C7">
              <w:rPr>
                <w:color w:val="000000"/>
              </w:rPr>
              <w:br/>
              <w:t>During a complex</w:t>
            </w:r>
            <w:r w:rsidRPr="007E12C7">
              <w:rPr>
                <w:rStyle w:val="apple-converted-space"/>
                <w:rFonts w:eastAsiaTheme="majorEastAsia"/>
                <w:color w:val="000000"/>
              </w:rPr>
              <w:t> </w:t>
            </w:r>
            <w:r w:rsidRPr="007E12C7">
              <w:rPr>
                <w:rStyle w:val="Strong"/>
                <w:rFonts w:eastAsiaTheme="majorEastAsia"/>
                <w:b w:val="0"/>
                <w:bCs w:val="0"/>
                <w:color w:val="000000"/>
              </w:rPr>
              <w:t>multi-agency planning meeting</w:t>
            </w:r>
            <w:r w:rsidRPr="007E12C7">
              <w:rPr>
                <w:color w:val="000000"/>
              </w:rPr>
              <w:t>, [Student Name] effectively facilitated discussions, ensuring that</w:t>
            </w:r>
            <w:r w:rsidRPr="007E12C7">
              <w:rPr>
                <w:rStyle w:val="apple-converted-space"/>
                <w:rFonts w:eastAsiaTheme="majorEastAsia"/>
                <w:color w:val="000000"/>
              </w:rPr>
              <w:t> </w:t>
            </w:r>
            <w:r w:rsidRPr="007E12C7">
              <w:rPr>
                <w:rStyle w:val="Strong"/>
                <w:rFonts w:eastAsiaTheme="majorEastAsia"/>
                <w:b w:val="0"/>
                <w:bCs w:val="0"/>
                <w:color w:val="000000"/>
              </w:rPr>
              <w:t>all professionals were heard while keeping the service user’s best interests central</w:t>
            </w:r>
            <w:r w:rsidRPr="007E12C7">
              <w:rPr>
                <w:color w:val="000000"/>
              </w:rPr>
              <w:t>. They demonstrated</w:t>
            </w:r>
            <w:r w:rsidRPr="007E12C7">
              <w:rPr>
                <w:rStyle w:val="apple-converted-space"/>
                <w:rFonts w:eastAsiaTheme="majorEastAsia"/>
                <w:color w:val="000000"/>
              </w:rPr>
              <w:t> </w:t>
            </w:r>
            <w:r w:rsidRPr="007E12C7">
              <w:rPr>
                <w:rStyle w:val="Strong"/>
                <w:rFonts w:eastAsiaTheme="majorEastAsia"/>
                <w:b w:val="0"/>
                <w:bCs w:val="0"/>
                <w:color w:val="000000"/>
              </w:rPr>
              <w:t>confidence in challenging a fellow professional</w:t>
            </w:r>
            <w:r w:rsidRPr="007E12C7">
              <w:rPr>
                <w:rStyle w:val="apple-converted-space"/>
                <w:rFonts w:eastAsiaTheme="majorEastAsia"/>
                <w:color w:val="000000"/>
              </w:rPr>
              <w:t> </w:t>
            </w:r>
            <w:r w:rsidRPr="007E12C7">
              <w:rPr>
                <w:color w:val="000000"/>
              </w:rPr>
              <w:t>who had overlooked the young person’s views, reinforcing the importance of</w:t>
            </w:r>
            <w:r w:rsidRPr="007E12C7">
              <w:rPr>
                <w:rStyle w:val="apple-converted-space"/>
                <w:rFonts w:eastAsiaTheme="majorEastAsia"/>
                <w:color w:val="000000"/>
              </w:rPr>
              <w:t> </w:t>
            </w:r>
            <w:r w:rsidRPr="007E12C7">
              <w:rPr>
                <w:rStyle w:val="Strong"/>
                <w:rFonts w:eastAsiaTheme="majorEastAsia"/>
                <w:b w:val="0"/>
                <w:bCs w:val="0"/>
                <w:color w:val="000000"/>
              </w:rPr>
              <w:t>co-production and participation</w:t>
            </w:r>
            <w:r w:rsidRPr="007E12C7">
              <w:rPr>
                <w:rStyle w:val="apple-converted-space"/>
                <w:rFonts w:eastAsiaTheme="majorEastAsia"/>
                <w:color w:val="000000"/>
              </w:rPr>
              <w:t> </w:t>
            </w:r>
            <w:r w:rsidRPr="007E12C7">
              <w:rPr>
                <w:color w:val="000000"/>
              </w:rPr>
              <w:t>in decision-making (</w:t>
            </w:r>
            <w:proofErr w:type="spellStart"/>
            <w:r w:rsidRPr="007E12C7">
              <w:rPr>
                <w:color w:val="000000"/>
              </w:rPr>
              <w:t>CoPP</w:t>
            </w:r>
            <w:proofErr w:type="spellEnd"/>
            <w:r w:rsidRPr="007E12C7">
              <w:rPr>
                <w:color w:val="000000"/>
              </w:rPr>
              <w:t xml:space="preserve"> 1.3).</w:t>
            </w:r>
          </w:p>
        </w:tc>
      </w:tr>
      <w:tr w:rsidR="00E41328" w:rsidRPr="007E12C7" w14:paraId="5DF30B26" w14:textId="77777777" w:rsidTr="005E29FE">
        <w:trPr>
          <w:trHeight w:val="397"/>
        </w:trPr>
        <w:tc>
          <w:tcPr>
            <w:tcW w:w="5225" w:type="dxa"/>
            <w:shd w:val="clear" w:color="auto" w:fill="auto"/>
          </w:tcPr>
          <w:p w14:paraId="6BEECB01"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lastRenderedPageBreak/>
              <w:t>Recommended Outcome for Key Role (Pass; Fail; or Incomplete).</w:t>
            </w:r>
          </w:p>
        </w:tc>
        <w:tc>
          <w:tcPr>
            <w:tcW w:w="5225" w:type="dxa"/>
            <w:gridSpan w:val="2"/>
            <w:shd w:val="clear" w:color="auto" w:fill="D9F2D0" w:themeFill="accent6" w:themeFillTint="33"/>
          </w:tcPr>
          <w:p w14:paraId="42EECB1E" w14:textId="3743688C" w:rsidR="00E41328" w:rsidRPr="007E12C7" w:rsidRDefault="004C799A"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Pass</w:t>
            </w:r>
          </w:p>
        </w:tc>
      </w:tr>
      <w:tr w:rsidR="00E41328" w:rsidRPr="007E12C7" w14:paraId="7931D2B1" w14:textId="77777777" w:rsidTr="005E29FE">
        <w:trPr>
          <w:trHeight w:val="397"/>
        </w:trPr>
        <w:tc>
          <w:tcPr>
            <w:tcW w:w="10450" w:type="dxa"/>
            <w:gridSpan w:val="3"/>
            <w:tcBorders>
              <w:bottom w:val="single" w:sz="4" w:space="0" w:color="auto"/>
            </w:tcBorders>
            <w:shd w:val="clear" w:color="auto" w:fill="auto"/>
          </w:tcPr>
          <w:p w14:paraId="4FFF950F"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O5 – Summary comments for Key Role 3 – Promote engagement and participation</w:t>
            </w:r>
          </w:p>
          <w:p w14:paraId="1B063BA4" w14:textId="77777777" w:rsidR="00E41328" w:rsidRPr="007E12C7" w:rsidRDefault="00E41328" w:rsidP="007E12C7">
            <w:pPr>
              <w:spacing w:line="360" w:lineRule="auto"/>
              <w:rPr>
                <w:rFonts w:ascii="Times New Roman" w:hAnsi="Times New Roman" w:cs="Times New Roman"/>
                <w:sz w:val="24"/>
                <w:szCs w:val="24"/>
              </w:rPr>
            </w:pPr>
          </w:p>
          <w:p w14:paraId="592AB83A"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How has the Code of Professional Practice met within this key role?</w:t>
            </w:r>
          </w:p>
          <w:p w14:paraId="56EA6502"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21B25587" w14:textId="77777777" w:rsidTr="005E29FE">
        <w:trPr>
          <w:trHeight w:val="397"/>
        </w:trPr>
        <w:tc>
          <w:tcPr>
            <w:tcW w:w="10450" w:type="dxa"/>
            <w:gridSpan w:val="3"/>
            <w:shd w:val="clear" w:color="auto" w:fill="D9F2D0" w:themeFill="accent6" w:themeFillTint="33"/>
          </w:tcPr>
          <w:p w14:paraId="3E7C79CA" w14:textId="12055CC9" w:rsidR="007E12C7" w:rsidRPr="007E12C7" w:rsidRDefault="007E12C7" w:rsidP="007E12C7">
            <w:pPr>
              <w:pStyle w:val="NormalWeb"/>
              <w:spacing w:before="0" w:beforeAutospacing="0" w:after="0" w:afterAutospacing="0" w:line="360" w:lineRule="auto"/>
              <w:rPr>
                <w:color w:val="000000"/>
              </w:rPr>
            </w:pPr>
            <w:r w:rsidRPr="007E12C7">
              <w:rPr>
                <w:rStyle w:val="Strong"/>
                <w:rFonts w:eastAsiaTheme="majorEastAsia"/>
                <w:b w:val="0"/>
                <w:bCs w:val="0"/>
                <w:color w:val="000000"/>
              </w:rPr>
              <w:t xml:space="preserve">Relevant </w:t>
            </w:r>
            <w:r w:rsidRPr="007E12C7">
              <w:rPr>
                <w:rStyle w:val="Strong"/>
                <w:rFonts w:eastAsiaTheme="majorEastAsia"/>
                <w:b w:val="0"/>
                <w:bCs w:val="0"/>
                <w:color w:val="000000"/>
              </w:rPr>
              <w:t>s</w:t>
            </w:r>
            <w:r w:rsidRPr="007E12C7">
              <w:rPr>
                <w:rStyle w:val="Strong"/>
                <w:rFonts w:eastAsiaTheme="majorEastAsia"/>
                <w:b w:val="0"/>
                <w:bCs w:val="0"/>
              </w:rPr>
              <w:t xml:space="preserve">pecific </w:t>
            </w:r>
            <w:r w:rsidRPr="007E12C7">
              <w:rPr>
                <w:rStyle w:val="Strong"/>
                <w:rFonts w:eastAsiaTheme="majorEastAsia"/>
                <w:b w:val="0"/>
                <w:bCs w:val="0"/>
                <w:color w:val="000000"/>
              </w:rPr>
              <w:t>NOS:</w:t>
            </w:r>
          </w:p>
          <w:p w14:paraId="4859180B" w14:textId="77777777" w:rsidR="007E12C7" w:rsidRPr="007E12C7" w:rsidRDefault="007E12C7" w:rsidP="007E12C7">
            <w:pPr>
              <w:numPr>
                <w:ilvl w:val="0"/>
                <w:numId w:val="5"/>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SW9 Engage people in social work practice</w:t>
            </w:r>
          </w:p>
          <w:p w14:paraId="1CFC39C9" w14:textId="77777777" w:rsidR="007E12C7" w:rsidRPr="007E12C7" w:rsidRDefault="007E12C7" w:rsidP="007E12C7">
            <w:pPr>
              <w:numPr>
                <w:ilvl w:val="0"/>
                <w:numId w:val="5"/>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SW10 Support people to participate in decision-making processes</w:t>
            </w:r>
          </w:p>
          <w:p w14:paraId="13419B0E" w14:textId="77777777" w:rsidR="007E12C7" w:rsidRDefault="007E12C7" w:rsidP="007E12C7">
            <w:pPr>
              <w:numPr>
                <w:ilvl w:val="0"/>
                <w:numId w:val="5"/>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SW11 Advocate on behalf of people</w:t>
            </w:r>
          </w:p>
          <w:p w14:paraId="297504D8" w14:textId="77777777" w:rsidR="007E12C7" w:rsidRPr="007E12C7" w:rsidRDefault="007E12C7" w:rsidP="007E12C7">
            <w:pPr>
              <w:spacing w:line="360" w:lineRule="auto"/>
              <w:ind w:left="720"/>
              <w:rPr>
                <w:rFonts w:ascii="Times New Roman" w:hAnsi="Times New Roman" w:cs="Times New Roman"/>
                <w:color w:val="000000"/>
                <w:sz w:val="24"/>
                <w:szCs w:val="24"/>
              </w:rPr>
            </w:pPr>
          </w:p>
          <w:p w14:paraId="56E6230E" w14:textId="227AA1B0" w:rsidR="007E12C7" w:rsidRDefault="007E12C7" w:rsidP="007E12C7">
            <w:pPr>
              <w:pStyle w:val="NormalWeb"/>
              <w:spacing w:before="0" w:beforeAutospacing="0" w:after="0" w:afterAutospacing="0" w:line="360" w:lineRule="auto"/>
              <w:rPr>
                <w:color w:val="000000"/>
              </w:rPr>
            </w:pPr>
            <w:r w:rsidRPr="007E12C7">
              <w:rPr>
                <w:color w:val="000000"/>
              </w:rPr>
              <w:t>[Student Name] has been</w:t>
            </w:r>
            <w:r w:rsidRPr="007E12C7">
              <w:rPr>
                <w:rStyle w:val="apple-converted-space"/>
                <w:rFonts w:eastAsiaTheme="majorEastAsia"/>
                <w:color w:val="000000"/>
              </w:rPr>
              <w:t> </w:t>
            </w:r>
            <w:r w:rsidRPr="007E12C7">
              <w:rPr>
                <w:rStyle w:val="Strong"/>
                <w:rFonts w:eastAsiaTheme="majorEastAsia"/>
                <w:b w:val="0"/>
                <w:bCs w:val="0"/>
                <w:color w:val="000000"/>
              </w:rPr>
              <w:t>highly proactive in engaging individuals and promoting participation</w:t>
            </w:r>
            <w:r w:rsidRPr="007E12C7">
              <w:rPr>
                <w:color w:val="000000"/>
              </w:rPr>
              <w:t>, demonstrating strong</w:t>
            </w:r>
            <w:r w:rsidRPr="007E12C7">
              <w:rPr>
                <w:rStyle w:val="apple-converted-space"/>
                <w:rFonts w:eastAsiaTheme="majorEastAsia"/>
                <w:color w:val="000000"/>
              </w:rPr>
              <w:t> </w:t>
            </w:r>
            <w:r w:rsidRPr="007E12C7">
              <w:rPr>
                <w:rStyle w:val="Strong"/>
                <w:rFonts w:eastAsiaTheme="majorEastAsia"/>
                <w:b w:val="0"/>
                <w:bCs w:val="0"/>
                <w:color w:val="000000"/>
              </w:rPr>
              <w:t>advocacy skills</w:t>
            </w:r>
            <w:r w:rsidRPr="007E12C7">
              <w:rPr>
                <w:rStyle w:val="apple-converted-space"/>
                <w:rFonts w:eastAsiaTheme="majorEastAsia"/>
                <w:color w:val="000000"/>
              </w:rPr>
              <w:t> </w:t>
            </w:r>
            <w:r w:rsidRPr="007E12C7">
              <w:rPr>
                <w:color w:val="000000"/>
              </w:rPr>
              <w:t>for children and families. They have taken a</w:t>
            </w:r>
            <w:r w:rsidRPr="007E12C7">
              <w:rPr>
                <w:rStyle w:val="apple-converted-space"/>
                <w:rFonts w:eastAsiaTheme="majorEastAsia"/>
                <w:color w:val="000000"/>
              </w:rPr>
              <w:t> </w:t>
            </w:r>
            <w:r w:rsidRPr="007E12C7">
              <w:rPr>
                <w:rStyle w:val="Strong"/>
                <w:rFonts w:eastAsiaTheme="majorEastAsia"/>
                <w:b w:val="0"/>
                <w:bCs w:val="0"/>
                <w:color w:val="000000"/>
              </w:rPr>
              <w:t>strengths-based approach</w:t>
            </w:r>
            <w:r w:rsidRPr="007E12C7">
              <w:rPr>
                <w:color w:val="000000"/>
              </w:rPr>
              <w:t>, ensuring that individuals were fully informed of their rights and available options.</w:t>
            </w:r>
          </w:p>
          <w:p w14:paraId="1968B563" w14:textId="77777777" w:rsidR="007E12C7" w:rsidRPr="007E12C7" w:rsidRDefault="007E12C7" w:rsidP="007E12C7">
            <w:pPr>
              <w:pStyle w:val="NormalWeb"/>
              <w:spacing w:before="0" w:beforeAutospacing="0" w:after="0" w:afterAutospacing="0" w:line="360" w:lineRule="auto"/>
              <w:rPr>
                <w:color w:val="000000"/>
              </w:rPr>
            </w:pPr>
          </w:p>
          <w:p w14:paraId="55DBA80D" w14:textId="77777777" w:rsidR="007E12C7" w:rsidRPr="007E12C7" w:rsidRDefault="007E12C7" w:rsidP="007E12C7">
            <w:pPr>
              <w:pStyle w:val="NormalWeb"/>
              <w:spacing w:before="0" w:beforeAutospacing="0" w:after="0" w:afterAutospacing="0" w:line="360" w:lineRule="auto"/>
              <w:rPr>
                <w:color w:val="000000"/>
              </w:rPr>
            </w:pPr>
            <w:r w:rsidRPr="007E12C7">
              <w:rPr>
                <w:color w:val="000000"/>
              </w:rPr>
              <w:t>They have also</w:t>
            </w:r>
            <w:r w:rsidRPr="007E12C7">
              <w:rPr>
                <w:rStyle w:val="apple-converted-space"/>
                <w:rFonts w:eastAsiaTheme="majorEastAsia"/>
                <w:color w:val="000000"/>
              </w:rPr>
              <w:t> </w:t>
            </w:r>
            <w:r w:rsidRPr="007E12C7">
              <w:rPr>
                <w:rStyle w:val="Strong"/>
                <w:rFonts w:eastAsiaTheme="majorEastAsia"/>
                <w:b w:val="0"/>
                <w:bCs w:val="0"/>
                <w:color w:val="000000"/>
              </w:rPr>
              <w:t>used creative methods to facilitate engagement</w:t>
            </w:r>
            <w:r w:rsidRPr="007E12C7">
              <w:rPr>
                <w:color w:val="000000"/>
              </w:rPr>
              <w:t>, such as</w:t>
            </w:r>
            <w:r w:rsidRPr="007E12C7">
              <w:rPr>
                <w:rStyle w:val="apple-converted-space"/>
                <w:rFonts w:eastAsiaTheme="majorEastAsia"/>
                <w:color w:val="000000"/>
              </w:rPr>
              <w:t> </w:t>
            </w:r>
            <w:r w:rsidRPr="007E12C7">
              <w:rPr>
                <w:rStyle w:val="Strong"/>
                <w:rFonts w:eastAsiaTheme="majorEastAsia"/>
                <w:b w:val="0"/>
                <w:bCs w:val="0"/>
                <w:color w:val="000000"/>
              </w:rPr>
              <w:t>visual tools and interactive activities</w:t>
            </w:r>
            <w:r w:rsidRPr="007E12C7">
              <w:rPr>
                <w:rStyle w:val="apple-converted-space"/>
                <w:rFonts w:eastAsiaTheme="majorEastAsia"/>
                <w:color w:val="000000"/>
              </w:rPr>
              <w:t> </w:t>
            </w:r>
            <w:r w:rsidRPr="007E12C7">
              <w:rPr>
                <w:color w:val="000000"/>
              </w:rPr>
              <w:t>when working with young children. For example, they developed an</w:t>
            </w:r>
            <w:r w:rsidRPr="007E12C7">
              <w:rPr>
                <w:rStyle w:val="apple-converted-space"/>
                <w:rFonts w:eastAsiaTheme="majorEastAsia"/>
                <w:color w:val="000000"/>
              </w:rPr>
              <w:t> </w:t>
            </w:r>
            <w:r w:rsidRPr="007E12C7">
              <w:rPr>
                <w:rStyle w:val="Strong"/>
                <w:rFonts w:eastAsiaTheme="majorEastAsia"/>
                <w:b w:val="0"/>
                <w:bCs w:val="0"/>
                <w:color w:val="000000"/>
              </w:rPr>
              <w:t>eco-map with a young person in foster care</w:t>
            </w:r>
            <w:r w:rsidRPr="007E12C7">
              <w:rPr>
                <w:rStyle w:val="apple-converted-space"/>
                <w:rFonts w:eastAsiaTheme="majorEastAsia"/>
                <w:color w:val="000000"/>
              </w:rPr>
              <w:t> </w:t>
            </w:r>
            <w:r w:rsidRPr="007E12C7">
              <w:rPr>
                <w:color w:val="000000"/>
              </w:rPr>
              <w:t>to explore their support network, leading to increased confidence in their placement stability.</w:t>
            </w:r>
          </w:p>
          <w:p w14:paraId="31D05DFC" w14:textId="15858CC4" w:rsidR="00E41328" w:rsidRPr="007E12C7" w:rsidRDefault="007E12C7" w:rsidP="007E12C7">
            <w:pPr>
              <w:pStyle w:val="NormalWeb"/>
              <w:spacing w:before="0" w:beforeAutospacing="0" w:after="0" w:afterAutospacing="0" w:line="360" w:lineRule="auto"/>
              <w:rPr>
                <w:color w:val="000000"/>
              </w:rPr>
            </w:pPr>
            <w:r w:rsidRPr="007E12C7">
              <w:rPr>
                <w:color w:val="000000"/>
              </w:rPr>
              <w:br/>
              <w:t>During a</w:t>
            </w:r>
            <w:r w:rsidRPr="007E12C7">
              <w:rPr>
                <w:rStyle w:val="apple-converted-space"/>
                <w:rFonts w:eastAsiaTheme="majorEastAsia"/>
                <w:color w:val="000000"/>
              </w:rPr>
              <w:t> </w:t>
            </w:r>
            <w:r w:rsidRPr="007E12C7">
              <w:rPr>
                <w:rStyle w:val="Strong"/>
                <w:rFonts w:eastAsiaTheme="majorEastAsia"/>
                <w:b w:val="0"/>
                <w:bCs w:val="0"/>
                <w:color w:val="000000"/>
              </w:rPr>
              <w:t>Care and Support Review</w:t>
            </w:r>
            <w:r w:rsidRPr="007E12C7">
              <w:rPr>
                <w:color w:val="000000"/>
              </w:rPr>
              <w:t>, [Student Name] ensured that</w:t>
            </w:r>
            <w:r w:rsidRPr="007E12C7">
              <w:rPr>
                <w:rStyle w:val="apple-converted-space"/>
                <w:rFonts w:eastAsiaTheme="majorEastAsia"/>
                <w:color w:val="000000"/>
              </w:rPr>
              <w:t> </w:t>
            </w:r>
            <w:r w:rsidRPr="007E12C7">
              <w:rPr>
                <w:rStyle w:val="Strong"/>
                <w:rFonts w:eastAsiaTheme="majorEastAsia"/>
                <w:b w:val="0"/>
                <w:bCs w:val="0"/>
                <w:color w:val="000000"/>
              </w:rPr>
              <w:t>the voice of a child with communication difficulties was central to discussions</w:t>
            </w:r>
            <w:r w:rsidRPr="007E12C7">
              <w:rPr>
                <w:rStyle w:val="apple-converted-space"/>
                <w:rFonts w:eastAsiaTheme="majorEastAsia"/>
                <w:color w:val="000000"/>
              </w:rPr>
              <w:t> </w:t>
            </w:r>
            <w:r w:rsidRPr="007E12C7">
              <w:rPr>
                <w:color w:val="000000"/>
              </w:rPr>
              <w:t>by arranging for an</w:t>
            </w:r>
            <w:r w:rsidRPr="007E12C7">
              <w:rPr>
                <w:rStyle w:val="apple-converted-space"/>
                <w:rFonts w:eastAsiaTheme="majorEastAsia"/>
                <w:color w:val="000000"/>
              </w:rPr>
              <w:t> </w:t>
            </w:r>
            <w:r w:rsidRPr="007E12C7">
              <w:rPr>
                <w:rStyle w:val="Strong"/>
                <w:rFonts w:eastAsiaTheme="majorEastAsia"/>
                <w:b w:val="0"/>
                <w:bCs w:val="0"/>
                <w:color w:val="000000"/>
              </w:rPr>
              <w:t>advocacy worker to attend</w:t>
            </w:r>
            <w:r w:rsidRPr="007E12C7">
              <w:rPr>
                <w:rStyle w:val="apple-converted-space"/>
                <w:rFonts w:eastAsiaTheme="majorEastAsia"/>
                <w:color w:val="000000"/>
              </w:rPr>
              <w:t> </w:t>
            </w:r>
            <w:r w:rsidRPr="007E12C7">
              <w:rPr>
                <w:color w:val="000000"/>
              </w:rPr>
              <w:t>and using a</w:t>
            </w:r>
            <w:r w:rsidRPr="007E12C7">
              <w:rPr>
                <w:rStyle w:val="apple-converted-space"/>
                <w:rFonts w:eastAsiaTheme="majorEastAsia"/>
                <w:color w:val="000000"/>
              </w:rPr>
              <w:t> </w:t>
            </w:r>
            <w:r w:rsidRPr="007E12C7">
              <w:rPr>
                <w:rStyle w:val="Strong"/>
                <w:rFonts w:eastAsiaTheme="majorEastAsia"/>
                <w:b w:val="0"/>
                <w:bCs w:val="0"/>
                <w:color w:val="000000"/>
              </w:rPr>
              <w:t>child-friendly tool to support participation</w:t>
            </w:r>
            <w:r w:rsidRPr="007E12C7">
              <w:rPr>
                <w:rStyle w:val="apple-converted-space"/>
                <w:rFonts w:eastAsiaTheme="majorEastAsia"/>
                <w:color w:val="000000"/>
              </w:rPr>
              <w:t> </w:t>
            </w:r>
            <w:r w:rsidRPr="007E12C7">
              <w:rPr>
                <w:color w:val="000000"/>
              </w:rPr>
              <w:t>(</w:t>
            </w:r>
            <w:proofErr w:type="spellStart"/>
            <w:r w:rsidRPr="007E12C7">
              <w:rPr>
                <w:color w:val="000000"/>
              </w:rPr>
              <w:t>CoPP</w:t>
            </w:r>
            <w:proofErr w:type="spellEnd"/>
            <w:r w:rsidRPr="007E12C7">
              <w:rPr>
                <w:color w:val="000000"/>
              </w:rPr>
              <w:t xml:space="preserve"> 1.4).</w:t>
            </w:r>
          </w:p>
        </w:tc>
      </w:tr>
      <w:tr w:rsidR="00E41328" w:rsidRPr="007E12C7" w14:paraId="002D15EA" w14:textId="77777777" w:rsidTr="005E29FE">
        <w:trPr>
          <w:trHeight w:val="397"/>
        </w:trPr>
        <w:tc>
          <w:tcPr>
            <w:tcW w:w="5225" w:type="dxa"/>
            <w:shd w:val="clear" w:color="auto" w:fill="auto"/>
          </w:tcPr>
          <w:p w14:paraId="5187F2BC"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lastRenderedPageBreak/>
              <w:t>Recommended Outcome for Key Role (Pass; Fail; or Incomplete).</w:t>
            </w:r>
          </w:p>
        </w:tc>
        <w:tc>
          <w:tcPr>
            <w:tcW w:w="5225" w:type="dxa"/>
            <w:gridSpan w:val="2"/>
            <w:shd w:val="clear" w:color="auto" w:fill="D9F2D0" w:themeFill="accent6" w:themeFillTint="33"/>
          </w:tcPr>
          <w:p w14:paraId="6777F634" w14:textId="47D3025E" w:rsidR="00E41328" w:rsidRPr="007E12C7" w:rsidRDefault="004C799A"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Pass</w:t>
            </w:r>
          </w:p>
        </w:tc>
      </w:tr>
      <w:tr w:rsidR="00E41328" w:rsidRPr="007E12C7" w14:paraId="06352330" w14:textId="77777777" w:rsidTr="005E29FE">
        <w:trPr>
          <w:trHeight w:val="397"/>
        </w:trPr>
        <w:tc>
          <w:tcPr>
            <w:tcW w:w="10450" w:type="dxa"/>
            <w:gridSpan w:val="3"/>
            <w:tcBorders>
              <w:bottom w:val="single" w:sz="4" w:space="0" w:color="auto"/>
            </w:tcBorders>
            <w:shd w:val="clear" w:color="auto" w:fill="auto"/>
          </w:tcPr>
          <w:p w14:paraId="5CAE707F"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O6 – Summary comments for Key Role 4 – Assess need, risk and circumstances</w:t>
            </w:r>
          </w:p>
          <w:p w14:paraId="2B1EA4B6" w14:textId="77777777" w:rsidR="00E41328" w:rsidRPr="007E12C7" w:rsidRDefault="00E41328" w:rsidP="007E12C7">
            <w:pPr>
              <w:spacing w:line="360" w:lineRule="auto"/>
              <w:rPr>
                <w:rFonts w:ascii="Times New Roman" w:hAnsi="Times New Roman" w:cs="Times New Roman"/>
                <w:sz w:val="24"/>
                <w:szCs w:val="24"/>
              </w:rPr>
            </w:pPr>
          </w:p>
          <w:p w14:paraId="51A1A38C"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How has the Code of Professional Practice met within this key role?</w:t>
            </w:r>
          </w:p>
          <w:p w14:paraId="410C0C00"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46423E4F" w14:textId="77777777" w:rsidTr="005E29FE">
        <w:trPr>
          <w:trHeight w:val="397"/>
        </w:trPr>
        <w:tc>
          <w:tcPr>
            <w:tcW w:w="10450" w:type="dxa"/>
            <w:gridSpan w:val="3"/>
            <w:shd w:val="clear" w:color="auto" w:fill="D9F2D0" w:themeFill="accent6" w:themeFillTint="33"/>
          </w:tcPr>
          <w:p w14:paraId="22D8259C" w14:textId="54772AF5" w:rsidR="007E12C7" w:rsidRPr="007E12C7" w:rsidRDefault="007E12C7" w:rsidP="007E12C7">
            <w:pPr>
              <w:pStyle w:val="NormalWeb"/>
              <w:spacing w:before="0" w:beforeAutospacing="0" w:after="0" w:afterAutospacing="0" w:line="360" w:lineRule="auto"/>
              <w:rPr>
                <w:color w:val="000000"/>
              </w:rPr>
            </w:pPr>
            <w:r w:rsidRPr="007E12C7">
              <w:rPr>
                <w:rStyle w:val="Strong"/>
                <w:rFonts w:eastAsiaTheme="majorEastAsia"/>
                <w:b w:val="0"/>
                <w:bCs w:val="0"/>
                <w:color w:val="000000"/>
              </w:rPr>
              <w:t xml:space="preserve">Relevant </w:t>
            </w:r>
            <w:r w:rsidRPr="007E12C7">
              <w:rPr>
                <w:rStyle w:val="Strong"/>
                <w:rFonts w:eastAsiaTheme="majorEastAsia"/>
                <w:b w:val="0"/>
                <w:bCs w:val="0"/>
                <w:color w:val="000000"/>
              </w:rPr>
              <w:t>s</w:t>
            </w:r>
            <w:r w:rsidRPr="007E12C7">
              <w:rPr>
                <w:rStyle w:val="Strong"/>
                <w:rFonts w:eastAsiaTheme="majorEastAsia"/>
                <w:b w:val="0"/>
                <w:bCs w:val="0"/>
              </w:rPr>
              <w:t xml:space="preserve">pecific </w:t>
            </w:r>
            <w:r w:rsidRPr="007E12C7">
              <w:rPr>
                <w:rStyle w:val="Strong"/>
                <w:rFonts w:eastAsiaTheme="majorEastAsia"/>
                <w:b w:val="0"/>
                <w:bCs w:val="0"/>
                <w:color w:val="000000"/>
              </w:rPr>
              <w:t>NOS:</w:t>
            </w:r>
          </w:p>
          <w:p w14:paraId="5927884B" w14:textId="77777777" w:rsidR="007E12C7" w:rsidRPr="007E12C7" w:rsidRDefault="007E12C7" w:rsidP="007E12C7">
            <w:pPr>
              <w:numPr>
                <w:ilvl w:val="0"/>
                <w:numId w:val="6"/>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SW12 Assess needs, risks, and circumstances in partnership with those involved</w:t>
            </w:r>
          </w:p>
          <w:p w14:paraId="5CA48F0B" w14:textId="77777777" w:rsidR="007E12C7" w:rsidRPr="007E12C7" w:rsidRDefault="007E12C7" w:rsidP="007E12C7">
            <w:pPr>
              <w:numPr>
                <w:ilvl w:val="0"/>
                <w:numId w:val="6"/>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SW13 Investigate harm or abuse</w:t>
            </w:r>
          </w:p>
          <w:p w14:paraId="3010851E" w14:textId="35DCEF93" w:rsidR="007E12C7" w:rsidRPr="007E12C7" w:rsidRDefault="007E12C7" w:rsidP="007E12C7">
            <w:pPr>
              <w:pStyle w:val="NormalWeb"/>
              <w:spacing w:before="0" w:beforeAutospacing="0" w:after="0" w:afterAutospacing="0" w:line="360" w:lineRule="auto"/>
              <w:rPr>
                <w:color w:val="000000"/>
              </w:rPr>
            </w:pPr>
            <w:r w:rsidRPr="007E12C7">
              <w:rPr>
                <w:color w:val="000000"/>
              </w:rPr>
              <w:br/>
              <w:t>[Student Name] has demonstrated a</w:t>
            </w:r>
            <w:r w:rsidRPr="007E12C7">
              <w:rPr>
                <w:rStyle w:val="apple-converted-space"/>
                <w:rFonts w:eastAsiaTheme="majorEastAsia"/>
                <w:color w:val="000000"/>
              </w:rPr>
              <w:t> </w:t>
            </w:r>
            <w:r w:rsidRPr="007E12C7">
              <w:rPr>
                <w:rStyle w:val="Strong"/>
                <w:rFonts w:eastAsiaTheme="majorEastAsia"/>
                <w:b w:val="0"/>
                <w:bCs w:val="0"/>
                <w:color w:val="000000"/>
              </w:rPr>
              <w:t>systematic approach to risk assessment</w:t>
            </w:r>
            <w:r w:rsidRPr="007E12C7">
              <w:rPr>
                <w:color w:val="000000"/>
              </w:rPr>
              <w:t>, working within safeguarding procedures to</w:t>
            </w:r>
            <w:r w:rsidRPr="007E12C7">
              <w:rPr>
                <w:rStyle w:val="apple-converted-space"/>
                <w:rFonts w:eastAsiaTheme="majorEastAsia"/>
                <w:color w:val="000000"/>
              </w:rPr>
              <w:t> </w:t>
            </w:r>
            <w:r w:rsidRPr="007E12C7">
              <w:rPr>
                <w:rStyle w:val="Strong"/>
                <w:rFonts w:eastAsiaTheme="majorEastAsia"/>
                <w:b w:val="0"/>
                <w:bCs w:val="0"/>
                <w:color w:val="000000"/>
              </w:rPr>
              <w:t>investigate concerns of neglect, domestic violence, and emotional harm</w:t>
            </w:r>
            <w:r w:rsidRPr="007E12C7">
              <w:rPr>
                <w:color w:val="000000"/>
              </w:rPr>
              <w:t>. They have confidently</w:t>
            </w:r>
            <w:r w:rsidRPr="007E12C7">
              <w:rPr>
                <w:rStyle w:val="apple-converted-space"/>
                <w:rFonts w:eastAsiaTheme="majorEastAsia"/>
                <w:color w:val="000000"/>
              </w:rPr>
              <w:t> </w:t>
            </w:r>
            <w:r w:rsidRPr="007E12C7">
              <w:rPr>
                <w:rStyle w:val="Strong"/>
                <w:rFonts w:eastAsiaTheme="majorEastAsia"/>
                <w:b w:val="0"/>
                <w:bCs w:val="0"/>
                <w:color w:val="000000"/>
              </w:rPr>
              <w:t>applied risk frameworks</w:t>
            </w:r>
            <w:r w:rsidRPr="007E12C7">
              <w:rPr>
                <w:rStyle w:val="apple-converted-space"/>
                <w:rFonts w:eastAsiaTheme="majorEastAsia"/>
                <w:color w:val="000000"/>
              </w:rPr>
              <w:t> </w:t>
            </w:r>
            <w:r w:rsidRPr="007E12C7">
              <w:rPr>
                <w:color w:val="000000"/>
              </w:rPr>
              <w:t>and</w:t>
            </w:r>
            <w:r w:rsidRPr="007E12C7">
              <w:rPr>
                <w:rStyle w:val="apple-converted-space"/>
                <w:rFonts w:eastAsiaTheme="majorEastAsia"/>
                <w:color w:val="000000"/>
              </w:rPr>
              <w:t> </w:t>
            </w:r>
            <w:r w:rsidRPr="007E12C7">
              <w:rPr>
                <w:rStyle w:val="Strong"/>
                <w:rFonts w:eastAsiaTheme="majorEastAsia"/>
                <w:b w:val="0"/>
                <w:bCs w:val="0"/>
                <w:color w:val="000000"/>
              </w:rPr>
              <w:t>critically analysed information from multiple sources</w:t>
            </w:r>
            <w:r w:rsidRPr="007E12C7">
              <w:rPr>
                <w:color w:val="000000"/>
              </w:rPr>
              <w:t>, ensuring a</w:t>
            </w:r>
            <w:r w:rsidRPr="007E12C7">
              <w:rPr>
                <w:rStyle w:val="apple-converted-space"/>
                <w:rFonts w:eastAsiaTheme="majorEastAsia"/>
                <w:color w:val="000000"/>
              </w:rPr>
              <w:t> </w:t>
            </w:r>
            <w:r w:rsidRPr="007E12C7">
              <w:rPr>
                <w:rStyle w:val="Strong"/>
                <w:rFonts w:eastAsiaTheme="majorEastAsia"/>
                <w:b w:val="0"/>
                <w:bCs w:val="0"/>
                <w:color w:val="000000"/>
              </w:rPr>
              <w:t>balanced and proportionate response</w:t>
            </w:r>
            <w:r w:rsidRPr="007E12C7">
              <w:rPr>
                <w:color w:val="000000"/>
              </w:rPr>
              <w:t>.</w:t>
            </w:r>
          </w:p>
          <w:p w14:paraId="1A478EE9" w14:textId="12A315BC" w:rsidR="00E41328" w:rsidRPr="007E12C7" w:rsidRDefault="007E12C7" w:rsidP="007E12C7">
            <w:pPr>
              <w:pStyle w:val="NormalWeb"/>
              <w:spacing w:before="0" w:beforeAutospacing="0" w:after="0" w:afterAutospacing="0" w:line="360" w:lineRule="auto"/>
              <w:rPr>
                <w:color w:val="000000"/>
              </w:rPr>
            </w:pPr>
            <w:r w:rsidRPr="007E12C7">
              <w:rPr>
                <w:color w:val="000000"/>
              </w:rPr>
              <w:br/>
              <w:t>In a</w:t>
            </w:r>
            <w:r w:rsidRPr="007E12C7">
              <w:rPr>
                <w:rStyle w:val="apple-converted-space"/>
                <w:rFonts w:eastAsiaTheme="majorEastAsia"/>
                <w:color w:val="000000"/>
              </w:rPr>
              <w:t> </w:t>
            </w:r>
            <w:r w:rsidRPr="007E12C7">
              <w:rPr>
                <w:rStyle w:val="Strong"/>
                <w:rFonts w:eastAsiaTheme="majorEastAsia"/>
                <w:b w:val="0"/>
                <w:bCs w:val="0"/>
                <w:color w:val="000000"/>
              </w:rPr>
              <w:t>child protection strategy meeting</w:t>
            </w:r>
            <w:r w:rsidRPr="007E12C7">
              <w:rPr>
                <w:color w:val="000000"/>
              </w:rPr>
              <w:t>, [Student Name]</w:t>
            </w:r>
            <w:r w:rsidRPr="007E12C7">
              <w:rPr>
                <w:rStyle w:val="apple-converted-space"/>
                <w:rFonts w:eastAsiaTheme="majorEastAsia"/>
                <w:color w:val="000000"/>
              </w:rPr>
              <w:t> </w:t>
            </w:r>
            <w:r w:rsidRPr="007E12C7">
              <w:rPr>
                <w:rStyle w:val="Strong"/>
                <w:rFonts w:eastAsiaTheme="majorEastAsia"/>
                <w:b w:val="0"/>
                <w:bCs w:val="0"/>
                <w:color w:val="000000"/>
              </w:rPr>
              <w:t>challenged a professional's assessment</w:t>
            </w:r>
            <w:r w:rsidRPr="007E12C7">
              <w:rPr>
                <w:rStyle w:val="apple-converted-space"/>
                <w:rFonts w:eastAsiaTheme="majorEastAsia"/>
                <w:color w:val="000000"/>
              </w:rPr>
              <w:t> </w:t>
            </w:r>
            <w:r w:rsidRPr="007E12C7">
              <w:rPr>
                <w:color w:val="000000"/>
              </w:rPr>
              <w:t>that minimised the risk posed by a parent with a history of coercive control. They presented</w:t>
            </w:r>
            <w:r w:rsidRPr="007E12C7">
              <w:rPr>
                <w:rStyle w:val="apple-converted-space"/>
                <w:rFonts w:eastAsiaTheme="majorEastAsia"/>
                <w:color w:val="000000"/>
              </w:rPr>
              <w:t> </w:t>
            </w:r>
            <w:r w:rsidRPr="007E12C7">
              <w:rPr>
                <w:rStyle w:val="Strong"/>
                <w:rFonts w:eastAsiaTheme="majorEastAsia"/>
                <w:b w:val="0"/>
                <w:bCs w:val="0"/>
                <w:color w:val="000000"/>
              </w:rPr>
              <w:t>evidence from research on the impact of psychological abuse</w:t>
            </w:r>
            <w:r w:rsidRPr="007E12C7">
              <w:rPr>
                <w:rStyle w:val="apple-converted-space"/>
                <w:rFonts w:eastAsiaTheme="majorEastAsia"/>
                <w:color w:val="000000"/>
              </w:rPr>
              <w:t> </w:t>
            </w:r>
            <w:r w:rsidRPr="007E12C7">
              <w:rPr>
                <w:color w:val="000000"/>
              </w:rPr>
              <w:t>(</w:t>
            </w:r>
            <w:proofErr w:type="spellStart"/>
            <w:r w:rsidRPr="007E12C7">
              <w:rPr>
                <w:color w:val="000000"/>
              </w:rPr>
              <w:t>CoPP</w:t>
            </w:r>
            <w:proofErr w:type="spellEnd"/>
            <w:r w:rsidRPr="007E12C7">
              <w:rPr>
                <w:color w:val="000000"/>
              </w:rPr>
              <w:t xml:space="preserve"> 4.1) to ensure that concerns were fully considered.</w:t>
            </w:r>
          </w:p>
        </w:tc>
      </w:tr>
      <w:tr w:rsidR="00E41328" w:rsidRPr="007E12C7" w14:paraId="184813DC" w14:textId="77777777" w:rsidTr="005E29FE">
        <w:trPr>
          <w:trHeight w:val="397"/>
        </w:trPr>
        <w:tc>
          <w:tcPr>
            <w:tcW w:w="5225" w:type="dxa"/>
            <w:shd w:val="clear" w:color="auto" w:fill="auto"/>
          </w:tcPr>
          <w:p w14:paraId="765D4958"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Recommended Outcome for Key Role (Pass; Fail; or Incomplete).</w:t>
            </w:r>
          </w:p>
        </w:tc>
        <w:tc>
          <w:tcPr>
            <w:tcW w:w="5225" w:type="dxa"/>
            <w:gridSpan w:val="2"/>
            <w:shd w:val="clear" w:color="auto" w:fill="D9F2D0" w:themeFill="accent6" w:themeFillTint="33"/>
          </w:tcPr>
          <w:p w14:paraId="73D39D57" w14:textId="4C706FDF" w:rsidR="00E41328" w:rsidRPr="007E12C7" w:rsidRDefault="004C799A"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Pass</w:t>
            </w:r>
          </w:p>
        </w:tc>
      </w:tr>
      <w:tr w:rsidR="00E41328" w:rsidRPr="007E12C7" w14:paraId="19CFE2DA" w14:textId="77777777" w:rsidTr="005E29FE">
        <w:trPr>
          <w:trHeight w:val="397"/>
        </w:trPr>
        <w:tc>
          <w:tcPr>
            <w:tcW w:w="10450" w:type="dxa"/>
            <w:gridSpan w:val="3"/>
            <w:tcBorders>
              <w:bottom w:val="single" w:sz="4" w:space="0" w:color="auto"/>
            </w:tcBorders>
            <w:shd w:val="clear" w:color="auto" w:fill="auto"/>
          </w:tcPr>
          <w:p w14:paraId="202E9F23"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O7 – Summary comments for Key Role 5 – Plan for person-centred outcomes</w:t>
            </w:r>
          </w:p>
          <w:p w14:paraId="379BCEBE" w14:textId="77777777" w:rsidR="00E41328" w:rsidRPr="007E12C7" w:rsidRDefault="00E41328" w:rsidP="007E12C7">
            <w:pPr>
              <w:spacing w:line="360" w:lineRule="auto"/>
              <w:rPr>
                <w:rFonts w:ascii="Times New Roman" w:hAnsi="Times New Roman" w:cs="Times New Roman"/>
                <w:sz w:val="24"/>
                <w:szCs w:val="24"/>
              </w:rPr>
            </w:pPr>
          </w:p>
          <w:p w14:paraId="6F571E5F"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How has the Code of Professional Practice met within this key role?</w:t>
            </w:r>
          </w:p>
          <w:p w14:paraId="7C350A0F"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333788FF" w14:textId="77777777" w:rsidTr="005E29FE">
        <w:trPr>
          <w:trHeight w:val="397"/>
        </w:trPr>
        <w:tc>
          <w:tcPr>
            <w:tcW w:w="10450" w:type="dxa"/>
            <w:gridSpan w:val="3"/>
            <w:shd w:val="clear" w:color="auto" w:fill="D9F2D0" w:themeFill="accent6" w:themeFillTint="33"/>
          </w:tcPr>
          <w:p w14:paraId="164EBC2C" w14:textId="71B5430B" w:rsidR="007E12C7" w:rsidRPr="007E12C7" w:rsidRDefault="007E12C7" w:rsidP="007E12C7">
            <w:pPr>
              <w:pStyle w:val="NormalWeb"/>
              <w:spacing w:before="0" w:beforeAutospacing="0" w:after="0" w:afterAutospacing="0" w:line="360" w:lineRule="auto"/>
              <w:rPr>
                <w:color w:val="000000"/>
              </w:rPr>
            </w:pPr>
            <w:r w:rsidRPr="007E12C7">
              <w:rPr>
                <w:rStyle w:val="Strong"/>
                <w:rFonts w:eastAsiaTheme="majorEastAsia"/>
                <w:b w:val="0"/>
                <w:bCs w:val="0"/>
                <w:color w:val="000000"/>
              </w:rPr>
              <w:t xml:space="preserve">Relevant </w:t>
            </w:r>
            <w:r w:rsidRPr="007E12C7">
              <w:rPr>
                <w:rStyle w:val="Strong"/>
                <w:rFonts w:eastAsiaTheme="majorEastAsia"/>
                <w:b w:val="0"/>
                <w:bCs w:val="0"/>
                <w:color w:val="000000"/>
              </w:rPr>
              <w:t>s</w:t>
            </w:r>
            <w:r w:rsidRPr="007E12C7">
              <w:rPr>
                <w:rStyle w:val="Strong"/>
                <w:rFonts w:eastAsiaTheme="majorEastAsia"/>
                <w:b w:val="0"/>
                <w:bCs w:val="0"/>
              </w:rPr>
              <w:t xml:space="preserve">pecific </w:t>
            </w:r>
            <w:r w:rsidRPr="007E12C7">
              <w:rPr>
                <w:rStyle w:val="Strong"/>
                <w:rFonts w:eastAsiaTheme="majorEastAsia"/>
                <w:b w:val="0"/>
                <w:bCs w:val="0"/>
                <w:color w:val="000000"/>
              </w:rPr>
              <w:t>NOS:</w:t>
            </w:r>
          </w:p>
          <w:p w14:paraId="6595B2A8" w14:textId="77777777" w:rsidR="007E12C7" w:rsidRPr="007E12C7" w:rsidRDefault="007E12C7" w:rsidP="007E12C7">
            <w:pPr>
              <w:numPr>
                <w:ilvl w:val="0"/>
                <w:numId w:val="7"/>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SW14 Plan in partnership to address short and longer-term issues</w:t>
            </w:r>
          </w:p>
          <w:p w14:paraId="3AF3CC98" w14:textId="77777777" w:rsidR="007E12C7" w:rsidRPr="007E12C7" w:rsidRDefault="007E12C7" w:rsidP="007E12C7">
            <w:pPr>
              <w:numPr>
                <w:ilvl w:val="0"/>
                <w:numId w:val="7"/>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SW15 Agree risk management plans to promote independence and responsibility</w:t>
            </w:r>
          </w:p>
          <w:p w14:paraId="5A7E201C" w14:textId="77777777" w:rsidR="007E12C7" w:rsidRPr="007E12C7" w:rsidRDefault="007E12C7" w:rsidP="007E12C7">
            <w:pPr>
              <w:pStyle w:val="NormalWeb"/>
              <w:spacing w:before="0" w:beforeAutospacing="0" w:after="0" w:afterAutospacing="0" w:line="360" w:lineRule="auto"/>
              <w:rPr>
                <w:color w:val="000000"/>
              </w:rPr>
            </w:pPr>
          </w:p>
          <w:p w14:paraId="35FCBCD5" w14:textId="5D8F38AD" w:rsidR="007E12C7" w:rsidRPr="007E12C7" w:rsidRDefault="007E12C7" w:rsidP="007E12C7">
            <w:pPr>
              <w:pStyle w:val="NormalWeb"/>
              <w:spacing w:before="0" w:beforeAutospacing="0" w:after="0" w:afterAutospacing="0" w:line="360" w:lineRule="auto"/>
              <w:rPr>
                <w:color w:val="000000"/>
              </w:rPr>
            </w:pPr>
            <w:r w:rsidRPr="007E12C7">
              <w:rPr>
                <w:color w:val="000000"/>
              </w:rPr>
              <w:t>[Student Name] has successfully co-produced care plans that reflect</w:t>
            </w:r>
            <w:r w:rsidRPr="007E12C7">
              <w:rPr>
                <w:rStyle w:val="apple-converted-space"/>
                <w:rFonts w:eastAsiaTheme="majorEastAsia"/>
                <w:color w:val="000000"/>
              </w:rPr>
              <w:t> </w:t>
            </w:r>
            <w:r w:rsidRPr="007E12C7">
              <w:rPr>
                <w:rStyle w:val="Strong"/>
                <w:rFonts w:eastAsiaTheme="majorEastAsia"/>
                <w:b w:val="0"/>
                <w:bCs w:val="0"/>
                <w:color w:val="000000"/>
              </w:rPr>
              <w:t>individual choice while addressing risk</w:t>
            </w:r>
            <w:r w:rsidRPr="007E12C7">
              <w:rPr>
                <w:color w:val="000000"/>
              </w:rPr>
              <w:t>. They have</w:t>
            </w:r>
            <w:r w:rsidRPr="007E12C7">
              <w:rPr>
                <w:rStyle w:val="apple-converted-space"/>
                <w:rFonts w:eastAsiaTheme="majorEastAsia"/>
                <w:color w:val="000000"/>
              </w:rPr>
              <w:t> </w:t>
            </w:r>
            <w:r w:rsidRPr="007E12C7">
              <w:rPr>
                <w:rStyle w:val="Strong"/>
                <w:rFonts w:eastAsiaTheme="majorEastAsia"/>
                <w:b w:val="0"/>
                <w:bCs w:val="0"/>
                <w:color w:val="000000"/>
              </w:rPr>
              <w:t>balanced empowerment with protection</w:t>
            </w:r>
            <w:r w:rsidRPr="007E12C7">
              <w:rPr>
                <w:color w:val="000000"/>
              </w:rPr>
              <w:t>, ensuring that individuals were given</w:t>
            </w:r>
            <w:r w:rsidRPr="007E12C7">
              <w:rPr>
                <w:rStyle w:val="apple-converted-space"/>
                <w:rFonts w:eastAsiaTheme="majorEastAsia"/>
                <w:color w:val="000000"/>
              </w:rPr>
              <w:t> </w:t>
            </w:r>
            <w:r w:rsidRPr="007E12C7">
              <w:rPr>
                <w:rStyle w:val="Strong"/>
                <w:rFonts w:eastAsiaTheme="majorEastAsia"/>
                <w:b w:val="0"/>
                <w:bCs w:val="0"/>
                <w:color w:val="000000"/>
              </w:rPr>
              <w:t>realistic options</w:t>
            </w:r>
            <w:r w:rsidRPr="007E12C7">
              <w:rPr>
                <w:rStyle w:val="apple-converted-space"/>
                <w:rFonts w:eastAsiaTheme="majorEastAsia"/>
                <w:color w:val="000000"/>
              </w:rPr>
              <w:t> </w:t>
            </w:r>
            <w:r w:rsidRPr="007E12C7">
              <w:rPr>
                <w:color w:val="000000"/>
              </w:rPr>
              <w:t>and had a clear understanding of their</w:t>
            </w:r>
            <w:r w:rsidRPr="007E12C7">
              <w:rPr>
                <w:rStyle w:val="apple-converted-space"/>
                <w:rFonts w:eastAsiaTheme="majorEastAsia"/>
                <w:color w:val="000000"/>
              </w:rPr>
              <w:t> </w:t>
            </w:r>
            <w:r w:rsidRPr="007E12C7">
              <w:rPr>
                <w:rStyle w:val="Strong"/>
                <w:rFonts w:eastAsiaTheme="majorEastAsia"/>
                <w:b w:val="0"/>
                <w:bCs w:val="0"/>
                <w:color w:val="000000"/>
              </w:rPr>
              <w:t>rights and responsibilities</w:t>
            </w:r>
            <w:r w:rsidRPr="007E12C7">
              <w:rPr>
                <w:color w:val="000000"/>
              </w:rPr>
              <w:t>.</w:t>
            </w:r>
          </w:p>
          <w:p w14:paraId="16A7821E" w14:textId="26F15052" w:rsidR="00E41328" w:rsidRPr="007E12C7" w:rsidRDefault="007E12C7" w:rsidP="007E12C7">
            <w:pPr>
              <w:pStyle w:val="NormalWeb"/>
              <w:spacing w:before="0" w:beforeAutospacing="0" w:after="0" w:afterAutospacing="0" w:line="360" w:lineRule="auto"/>
              <w:rPr>
                <w:color w:val="000000"/>
              </w:rPr>
            </w:pPr>
            <w:r w:rsidRPr="007E12C7">
              <w:rPr>
                <w:color w:val="000000"/>
              </w:rPr>
              <w:lastRenderedPageBreak/>
              <w:br/>
              <w:t>During a</w:t>
            </w:r>
            <w:r w:rsidRPr="007E12C7">
              <w:rPr>
                <w:rStyle w:val="apple-converted-space"/>
                <w:rFonts w:eastAsiaTheme="majorEastAsia"/>
                <w:color w:val="000000"/>
              </w:rPr>
              <w:t> </w:t>
            </w:r>
            <w:r w:rsidRPr="007E12C7">
              <w:rPr>
                <w:rStyle w:val="Strong"/>
                <w:rFonts w:eastAsiaTheme="majorEastAsia"/>
                <w:b w:val="0"/>
                <w:bCs w:val="0"/>
                <w:color w:val="000000"/>
              </w:rPr>
              <w:t>Care Plan Review</w:t>
            </w:r>
            <w:r w:rsidRPr="007E12C7">
              <w:rPr>
                <w:color w:val="000000"/>
              </w:rPr>
              <w:t>, [Student Name]</w:t>
            </w:r>
            <w:r w:rsidRPr="007E12C7">
              <w:rPr>
                <w:rStyle w:val="apple-converted-space"/>
                <w:rFonts w:eastAsiaTheme="majorEastAsia"/>
                <w:color w:val="000000"/>
              </w:rPr>
              <w:t> </w:t>
            </w:r>
            <w:r w:rsidRPr="007E12C7">
              <w:rPr>
                <w:rStyle w:val="Strong"/>
                <w:rFonts w:eastAsiaTheme="majorEastAsia"/>
                <w:b w:val="0"/>
                <w:bCs w:val="0"/>
                <w:color w:val="000000"/>
              </w:rPr>
              <w:t>worked collaboratively with a young person and their foster carer</w:t>
            </w:r>
            <w:r w:rsidRPr="007E12C7">
              <w:rPr>
                <w:rStyle w:val="apple-converted-space"/>
                <w:rFonts w:eastAsiaTheme="majorEastAsia"/>
                <w:color w:val="000000"/>
              </w:rPr>
              <w:t> </w:t>
            </w:r>
            <w:r w:rsidRPr="007E12C7">
              <w:rPr>
                <w:color w:val="000000"/>
              </w:rPr>
              <w:t>to create a plan that incorporated their</w:t>
            </w:r>
            <w:r w:rsidRPr="007E12C7">
              <w:rPr>
                <w:rStyle w:val="apple-converted-space"/>
                <w:rFonts w:eastAsiaTheme="majorEastAsia"/>
                <w:color w:val="000000"/>
              </w:rPr>
              <w:t> </w:t>
            </w:r>
            <w:r w:rsidRPr="007E12C7">
              <w:rPr>
                <w:rStyle w:val="Strong"/>
                <w:rFonts w:eastAsiaTheme="majorEastAsia"/>
                <w:b w:val="0"/>
                <w:bCs w:val="0"/>
                <w:color w:val="000000"/>
              </w:rPr>
              <w:t>education and emotional well-being goals</w:t>
            </w:r>
            <w:r w:rsidRPr="007E12C7">
              <w:rPr>
                <w:color w:val="000000"/>
              </w:rPr>
              <w:t>. They facilitated</w:t>
            </w:r>
            <w:r w:rsidRPr="007E12C7">
              <w:rPr>
                <w:rStyle w:val="apple-converted-space"/>
                <w:rFonts w:eastAsiaTheme="majorEastAsia"/>
                <w:color w:val="000000"/>
              </w:rPr>
              <w:t> </w:t>
            </w:r>
            <w:r w:rsidRPr="007E12C7">
              <w:rPr>
                <w:rStyle w:val="Strong"/>
                <w:rFonts w:eastAsiaTheme="majorEastAsia"/>
                <w:b w:val="0"/>
                <w:bCs w:val="0"/>
                <w:color w:val="000000"/>
              </w:rPr>
              <w:t>a discussion about identity and belonging</w:t>
            </w:r>
            <w:r w:rsidRPr="007E12C7">
              <w:rPr>
                <w:color w:val="000000"/>
              </w:rPr>
              <w:t>, using</w:t>
            </w:r>
            <w:r w:rsidRPr="007E12C7">
              <w:rPr>
                <w:rStyle w:val="apple-converted-space"/>
                <w:rFonts w:eastAsiaTheme="majorEastAsia"/>
                <w:color w:val="000000"/>
              </w:rPr>
              <w:t> </w:t>
            </w:r>
            <w:r w:rsidRPr="007E12C7">
              <w:rPr>
                <w:rStyle w:val="Strong"/>
                <w:rFonts w:eastAsiaTheme="majorEastAsia"/>
                <w:b w:val="0"/>
                <w:bCs w:val="0"/>
                <w:color w:val="000000"/>
              </w:rPr>
              <w:t>life story work to support the process</w:t>
            </w:r>
            <w:r w:rsidRPr="007E12C7">
              <w:rPr>
                <w:color w:val="000000"/>
              </w:rPr>
              <w:t>.</w:t>
            </w:r>
          </w:p>
        </w:tc>
      </w:tr>
      <w:tr w:rsidR="00E41328" w:rsidRPr="007E12C7" w14:paraId="61ED0701" w14:textId="77777777" w:rsidTr="005E29FE">
        <w:trPr>
          <w:trHeight w:val="397"/>
        </w:trPr>
        <w:tc>
          <w:tcPr>
            <w:tcW w:w="5225" w:type="dxa"/>
            <w:shd w:val="clear" w:color="auto" w:fill="auto"/>
          </w:tcPr>
          <w:p w14:paraId="748F7F24"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lastRenderedPageBreak/>
              <w:t>Recommended Outcome for Key Role (Pass; Fail; or Incomplete).</w:t>
            </w:r>
          </w:p>
        </w:tc>
        <w:tc>
          <w:tcPr>
            <w:tcW w:w="5225" w:type="dxa"/>
            <w:gridSpan w:val="2"/>
            <w:shd w:val="clear" w:color="auto" w:fill="D9F2D0" w:themeFill="accent6" w:themeFillTint="33"/>
          </w:tcPr>
          <w:p w14:paraId="400D867C" w14:textId="1FE507A0" w:rsidR="00E41328" w:rsidRPr="007E12C7" w:rsidRDefault="004C799A"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Pass</w:t>
            </w:r>
          </w:p>
        </w:tc>
      </w:tr>
      <w:tr w:rsidR="00E41328" w:rsidRPr="007E12C7" w14:paraId="57BC167A" w14:textId="77777777" w:rsidTr="005E29FE">
        <w:trPr>
          <w:trHeight w:val="397"/>
        </w:trPr>
        <w:tc>
          <w:tcPr>
            <w:tcW w:w="10450" w:type="dxa"/>
            <w:gridSpan w:val="3"/>
            <w:tcBorders>
              <w:bottom w:val="single" w:sz="4" w:space="0" w:color="auto"/>
            </w:tcBorders>
            <w:shd w:val="clear" w:color="auto" w:fill="auto"/>
          </w:tcPr>
          <w:p w14:paraId="5D32A7E6"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O8 – Summary comments for Key Role 6 – Take action to achieve change</w:t>
            </w:r>
          </w:p>
          <w:p w14:paraId="7B600A07" w14:textId="77777777" w:rsidR="00E41328" w:rsidRPr="007E12C7" w:rsidRDefault="00E41328" w:rsidP="007E12C7">
            <w:pPr>
              <w:spacing w:line="360" w:lineRule="auto"/>
              <w:rPr>
                <w:rFonts w:ascii="Times New Roman" w:hAnsi="Times New Roman" w:cs="Times New Roman"/>
                <w:sz w:val="24"/>
                <w:szCs w:val="24"/>
              </w:rPr>
            </w:pPr>
          </w:p>
          <w:p w14:paraId="2E6DA8D4"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How has the Code of Professional Practice met within this key role?</w:t>
            </w:r>
          </w:p>
          <w:p w14:paraId="3FF29147"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527E5A38" w14:textId="77777777" w:rsidTr="005E29FE">
        <w:trPr>
          <w:trHeight w:val="397"/>
        </w:trPr>
        <w:tc>
          <w:tcPr>
            <w:tcW w:w="10450" w:type="dxa"/>
            <w:gridSpan w:val="3"/>
            <w:shd w:val="clear" w:color="auto" w:fill="D9F2D0" w:themeFill="accent6" w:themeFillTint="33"/>
          </w:tcPr>
          <w:p w14:paraId="7865116D" w14:textId="643605F1" w:rsidR="007E12C7" w:rsidRPr="007E12C7" w:rsidRDefault="007E12C7" w:rsidP="007E12C7">
            <w:pPr>
              <w:pStyle w:val="Heading3"/>
              <w:spacing w:before="0" w:after="0" w:line="360" w:lineRule="auto"/>
              <w:rPr>
                <w:rFonts w:ascii="Times New Roman" w:hAnsi="Times New Roman" w:cs="Times New Roman"/>
                <w:color w:val="000000"/>
                <w:sz w:val="24"/>
                <w:szCs w:val="24"/>
              </w:rPr>
            </w:pPr>
            <w:r w:rsidRPr="007E12C7">
              <w:rPr>
                <w:rStyle w:val="Strong"/>
                <w:rFonts w:ascii="Times New Roman" w:hAnsi="Times New Roman" w:cs="Times New Roman"/>
                <w:b w:val="0"/>
                <w:bCs w:val="0"/>
                <w:color w:val="000000"/>
                <w:sz w:val="24"/>
                <w:szCs w:val="24"/>
              </w:rPr>
              <w:lastRenderedPageBreak/>
              <w:t xml:space="preserve">Relevant </w:t>
            </w:r>
            <w:r w:rsidRPr="007E12C7">
              <w:rPr>
                <w:rStyle w:val="Strong"/>
                <w:rFonts w:ascii="Times New Roman" w:hAnsi="Times New Roman" w:cs="Times New Roman"/>
                <w:b w:val="0"/>
                <w:bCs w:val="0"/>
                <w:color w:val="000000"/>
                <w:sz w:val="24"/>
                <w:szCs w:val="24"/>
              </w:rPr>
              <w:t>s</w:t>
            </w:r>
            <w:r w:rsidRPr="007E12C7">
              <w:rPr>
                <w:rStyle w:val="Strong"/>
                <w:rFonts w:ascii="Times New Roman" w:hAnsi="Times New Roman" w:cs="Times New Roman"/>
                <w:b w:val="0"/>
                <w:bCs w:val="0"/>
                <w:sz w:val="24"/>
                <w:szCs w:val="24"/>
              </w:rPr>
              <w:t xml:space="preserve">pecific </w:t>
            </w:r>
            <w:r w:rsidRPr="007E12C7">
              <w:rPr>
                <w:rStyle w:val="Strong"/>
                <w:rFonts w:ascii="Times New Roman" w:hAnsi="Times New Roman" w:cs="Times New Roman"/>
                <w:b w:val="0"/>
                <w:bCs w:val="0"/>
                <w:color w:val="000000"/>
                <w:sz w:val="24"/>
                <w:szCs w:val="24"/>
              </w:rPr>
              <w:t>NOS:</w:t>
            </w:r>
          </w:p>
          <w:p w14:paraId="585A8B7E" w14:textId="77777777" w:rsidR="007E12C7" w:rsidRPr="007E12C7" w:rsidRDefault="007E12C7" w:rsidP="007E12C7">
            <w:pPr>
              <w:numPr>
                <w:ilvl w:val="0"/>
                <w:numId w:val="9"/>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SW17 Apply methods and models of social work intervention to promote change</w:t>
            </w:r>
          </w:p>
          <w:p w14:paraId="24A63538" w14:textId="77777777" w:rsidR="007E12C7" w:rsidRPr="007E12C7" w:rsidRDefault="007E12C7" w:rsidP="007E12C7">
            <w:pPr>
              <w:numPr>
                <w:ilvl w:val="0"/>
                <w:numId w:val="9"/>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SW18 Access resources to support person-centred solutions</w:t>
            </w:r>
          </w:p>
          <w:p w14:paraId="17547405" w14:textId="77777777" w:rsidR="007E12C7" w:rsidRPr="007E12C7" w:rsidRDefault="007E12C7" w:rsidP="007E12C7">
            <w:pPr>
              <w:numPr>
                <w:ilvl w:val="0"/>
                <w:numId w:val="9"/>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SW19 Evaluate outcomes of social work practice</w:t>
            </w:r>
          </w:p>
          <w:p w14:paraId="1DF3B305" w14:textId="77777777" w:rsidR="007E12C7" w:rsidRDefault="007E12C7" w:rsidP="007E12C7">
            <w:pPr>
              <w:numPr>
                <w:ilvl w:val="0"/>
                <w:numId w:val="9"/>
              </w:numPr>
              <w:spacing w:line="360" w:lineRule="auto"/>
              <w:rPr>
                <w:rFonts w:ascii="Times New Roman" w:hAnsi="Times New Roman" w:cs="Times New Roman"/>
                <w:color w:val="000000"/>
                <w:sz w:val="24"/>
                <w:szCs w:val="24"/>
              </w:rPr>
            </w:pPr>
            <w:r w:rsidRPr="007E12C7">
              <w:rPr>
                <w:rFonts w:ascii="Times New Roman" w:hAnsi="Times New Roman" w:cs="Times New Roman"/>
                <w:color w:val="000000"/>
                <w:sz w:val="24"/>
                <w:szCs w:val="24"/>
              </w:rPr>
              <w:t>SW20 Disengage at the end of social work involvement</w:t>
            </w:r>
          </w:p>
          <w:p w14:paraId="391E9999" w14:textId="77777777" w:rsidR="007E12C7" w:rsidRPr="007E12C7" w:rsidRDefault="007E12C7" w:rsidP="007E12C7">
            <w:pPr>
              <w:spacing w:line="360" w:lineRule="auto"/>
              <w:rPr>
                <w:rFonts w:ascii="Times New Roman" w:hAnsi="Times New Roman" w:cs="Times New Roman"/>
                <w:color w:val="000000"/>
                <w:sz w:val="24"/>
                <w:szCs w:val="24"/>
              </w:rPr>
            </w:pPr>
          </w:p>
          <w:p w14:paraId="6A82C14E" w14:textId="28296177" w:rsidR="007E12C7" w:rsidRDefault="007E12C7" w:rsidP="007E12C7">
            <w:pPr>
              <w:pStyle w:val="NormalWeb"/>
              <w:spacing w:before="0" w:beforeAutospacing="0" w:after="0" w:afterAutospacing="0" w:line="360" w:lineRule="auto"/>
              <w:rPr>
                <w:color w:val="000000"/>
              </w:rPr>
            </w:pPr>
            <w:r w:rsidRPr="007E12C7">
              <w:rPr>
                <w:color w:val="000000"/>
              </w:rPr>
              <w:t>[Student Name] has consistently demonstrated their ability to</w:t>
            </w:r>
            <w:r w:rsidRPr="007E12C7">
              <w:rPr>
                <w:rStyle w:val="apple-converted-space"/>
                <w:rFonts w:eastAsiaTheme="majorEastAsia"/>
                <w:color w:val="000000"/>
              </w:rPr>
              <w:t> </w:t>
            </w:r>
            <w:r w:rsidRPr="007E12C7">
              <w:rPr>
                <w:rStyle w:val="Strong"/>
                <w:rFonts w:eastAsiaTheme="majorEastAsia"/>
                <w:b w:val="0"/>
                <w:bCs w:val="0"/>
                <w:color w:val="000000"/>
              </w:rPr>
              <w:t>take purposeful and meaningful action to achieve change</w:t>
            </w:r>
            <w:r w:rsidRPr="007E12C7">
              <w:rPr>
                <w:rStyle w:val="apple-converted-space"/>
                <w:rFonts w:eastAsiaTheme="majorEastAsia"/>
                <w:color w:val="000000"/>
              </w:rPr>
              <w:t> </w:t>
            </w:r>
            <w:r w:rsidRPr="007E12C7">
              <w:rPr>
                <w:color w:val="000000"/>
              </w:rPr>
              <w:t>in the lives of individuals and families</w:t>
            </w:r>
            <w:r w:rsidRPr="007E12C7">
              <w:rPr>
                <w:color w:val="000000"/>
              </w:rPr>
              <w:t xml:space="preserve">. </w:t>
            </w:r>
            <w:r w:rsidRPr="007E12C7">
              <w:rPr>
                <w:color w:val="000000"/>
              </w:rPr>
              <w:t>Their practice has been</w:t>
            </w:r>
            <w:r w:rsidRPr="007E12C7">
              <w:rPr>
                <w:rStyle w:val="apple-converted-space"/>
                <w:rFonts w:eastAsiaTheme="majorEastAsia"/>
                <w:color w:val="000000"/>
              </w:rPr>
              <w:t> </w:t>
            </w:r>
            <w:r w:rsidRPr="007E12C7">
              <w:rPr>
                <w:rStyle w:val="Strong"/>
                <w:rFonts w:eastAsiaTheme="majorEastAsia"/>
                <w:b w:val="0"/>
                <w:bCs w:val="0"/>
                <w:color w:val="000000"/>
              </w:rPr>
              <w:t>rights-based, solution-focused, and grounded in ethical decision-making</w:t>
            </w:r>
            <w:r w:rsidRPr="007E12C7">
              <w:rPr>
                <w:color w:val="000000"/>
              </w:rPr>
              <w:t>, ensuring that interventions are both</w:t>
            </w:r>
            <w:r w:rsidRPr="007E12C7">
              <w:rPr>
                <w:rStyle w:val="apple-converted-space"/>
                <w:rFonts w:eastAsiaTheme="majorEastAsia"/>
                <w:color w:val="000000"/>
              </w:rPr>
              <w:t> </w:t>
            </w:r>
            <w:r w:rsidRPr="007E12C7">
              <w:rPr>
                <w:rStyle w:val="Strong"/>
                <w:rFonts w:eastAsiaTheme="majorEastAsia"/>
                <w:b w:val="0"/>
                <w:bCs w:val="0"/>
                <w:color w:val="000000"/>
              </w:rPr>
              <w:t>effective and sustainable</w:t>
            </w:r>
            <w:r w:rsidRPr="007E12C7">
              <w:rPr>
                <w:color w:val="000000"/>
              </w:rPr>
              <w:t>.</w:t>
            </w:r>
          </w:p>
          <w:p w14:paraId="5B684683" w14:textId="77777777" w:rsidR="007E12C7" w:rsidRPr="007E12C7" w:rsidRDefault="007E12C7" w:rsidP="007E12C7">
            <w:pPr>
              <w:pStyle w:val="NormalWeb"/>
              <w:spacing w:before="0" w:beforeAutospacing="0" w:after="0" w:afterAutospacing="0" w:line="360" w:lineRule="auto"/>
              <w:rPr>
                <w:color w:val="000000"/>
              </w:rPr>
            </w:pPr>
          </w:p>
          <w:p w14:paraId="353EB317" w14:textId="2772ED7F" w:rsidR="007E12C7" w:rsidRDefault="007E12C7" w:rsidP="007E12C7">
            <w:pPr>
              <w:pStyle w:val="NormalWeb"/>
              <w:spacing w:before="0" w:beforeAutospacing="0" w:after="0" w:afterAutospacing="0" w:line="360" w:lineRule="auto"/>
              <w:rPr>
                <w:color w:val="000000"/>
              </w:rPr>
            </w:pPr>
            <w:r w:rsidRPr="007E12C7">
              <w:rPr>
                <w:color w:val="000000"/>
              </w:rPr>
              <w:t>They have</w:t>
            </w:r>
            <w:r w:rsidRPr="007E12C7">
              <w:rPr>
                <w:rStyle w:val="apple-converted-space"/>
                <w:rFonts w:eastAsiaTheme="majorEastAsia"/>
                <w:color w:val="000000"/>
              </w:rPr>
              <w:t> </w:t>
            </w:r>
            <w:r w:rsidRPr="007E12C7">
              <w:rPr>
                <w:rStyle w:val="Strong"/>
                <w:rFonts w:eastAsiaTheme="majorEastAsia"/>
                <w:b w:val="0"/>
                <w:bCs w:val="0"/>
                <w:color w:val="000000"/>
              </w:rPr>
              <w:t>applied a range of social work methods and models of intervention</w:t>
            </w:r>
            <w:r w:rsidRPr="007E12C7">
              <w:rPr>
                <w:rStyle w:val="Strong"/>
                <w:rFonts w:eastAsiaTheme="majorEastAsia"/>
                <w:b w:val="0"/>
                <w:bCs w:val="0"/>
                <w:color w:val="000000"/>
              </w:rPr>
              <w:t>,</w:t>
            </w:r>
            <w:r w:rsidRPr="007E12C7">
              <w:rPr>
                <w:rStyle w:val="Strong"/>
                <w:rFonts w:eastAsiaTheme="majorEastAsia"/>
              </w:rPr>
              <w:t xml:space="preserve"> </w:t>
            </w:r>
            <w:r w:rsidRPr="007E12C7">
              <w:rPr>
                <w:color w:val="000000"/>
              </w:rPr>
              <w:t>incorporating</w:t>
            </w:r>
            <w:r w:rsidRPr="007E12C7">
              <w:rPr>
                <w:rStyle w:val="apple-converted-space"/>
                <w:rFonts w:eastAsiaTheme="majorEastAsia"/>
                <w:color w:val="000000"/>
              </w:rPr>
              <w:t> </w:t>
            </w:r>
            <w:r w:rsidRPr="007E12C7">
              <w:rPr>
                <w:rStyle w:val="Strong"/>
                <w:rFonts w:eastAsiaTheme="majorEastAsia"/>
                <w:b w:val="0"/>
                <w:bCs w:val="0"/>
                <w:color w:val="000000"/>
              </w:rPr>
              <w:t>Motivational Interviewing, Strengths-Based Practice, and Solution-Focused Approaches</w:t>
            </w:r>
            <w:r w:rsidRPr="007E12C7">
              <w:rPr>
                <w:rStyle w:val="apple-converted-space"/>
                <w:rFonts w:eastAsiaTheme="majorEastAsia"/>
                <w:color w:val="000000"/>
              </w:rPr>
              <w:t> </w:t>
            </w:r>
            <w:r w:rsidRPr="007E12C7">
              <w:rPr>
                <w:color w:val="000000"/>
              </w:rPr>
              <w:t>into their work. In their interactions with a</w:t>
            </w:r>
            <w:r w:rsidRPr="007E12C7">
              <w:rPr>
                <w:rStyle w:val="apple-converted-space"/>
                <w:rFonts w:eastAsiaTheme="majorEastAsia"/>
                <w:color w:val="000000"/>
              </w:rPr>
              <w:t> </w:t>
            </w:r>
            <w:r w:rsidRPr="007E12C7">
              <w:rPr>
                <w:rStyle w:val="Strong"/>
                <w:rFonts w:eastAsiaTheme="majorEastAsia"/>
                <w:b w:val="0"/>
                <w:bCs w:val="0"/>
                <w:color w:val="000000"/>
              </w:rPr>
              <w:t>parent struggling with substance use</w:t>
            </w:r>
            <w:r w:rsidRPr="007E12C7">
              <w:rPr>
                <w:color w:val="000000"/>
              </w:rPr>
              <w:t>, they adopted a</w:t>
            </w:r>
            <w:r w:rsidRPr="007E12C7">
              <w:rPr>
                <w:rStyle w:val="apple-converted-space"/>
                <w:rFonts w:eastAsiaTheme="majorEastAsia"/>
                <w:color w:val="000000"/>
              </w:rPr>
              <w:t> </w:t>
            </w:r>
            <w:r w:rsidRPr="007E12C7">
              <w:rPr>
                <w:rStyle w:val="Strong"/>
                <w:rFonts w:eastAsiaTheme="majorEastAsia"/>
                <w:b w:val="0"/>
                <w:bCs w:val="0"/>
                <w:color w:val="000000"/>
              </w:rPr>
              <w:t>non-judgmental, person-centred approach (</w:t>
            </w:r>
            <w:proofErr w:type="spellStart"/>
            <w:r w:rsidRPr="007E12C7">
              <w:rPr>
                <w:rStyle w:val="Strong"/>
                <w:rFonts w:eastAsiaTheme="majorEastAsia"/>
                <w:b w:val="0"/>
                <w:bCs w:val="0"/>
                <w:color w:val="000000"/>
              </w:rPr>
              <w:t>CoPP</w:t>
            </w:r>
            <w:proofErr w:type="spellEnd"/>
            <w:r w:rsidRPr="007E12C7">
              <w:rPr>
                <w:rStyle w:val="Strong"/>
                <w:rFonts w:eastAsiaTheme="majorEastAsia"/>
                <w:b w:val="0"/>
                <w:bCs w:val="0"/>
                <w:color w:val="000000"/>
              </w:rPr>
              <w:t xml:space="preserve"> 1.1)</w:t>
            </w:r>
            <w:r w:rsidRPr="007E12C7">
              <w:rPr>
                <w:color w:val="000000"/>
              </w:rPr>
              <w:t>, exploring the parent’s</w:t>
            </w:r>
            <w:r w:rsidRPr="007E12C7">
              <w:rPr>
                <w:rStyle w:val="apple-converted-space"/>
                <w:rFonts w:eastAsiaTheme="majorEastAsia"/>
                <w:color w:val="000000"/>
              </w:rPr>
              <w:t> </w:t>
            </w:r>
            <w:r w:rsidRPr="007E12C7">
              <w:rPr>
                <w:rStyle w:val="Strong"/>
                <w:rFonts w:eastAsiaTheme="majorEastAsia"/>
                <w:b w:val="0"/>
                <w:bCs w:val="0"/>
                <w:color w:val="000000"/>
              </w:rPr>
              <w:t>own goals for change</w:t>
            </w:r>
            <w:r w:rsidRPr="007E12C7">
              <w:rPr>
                <w:rStyle w:val="apple-converted-space"/>
                <w:rFonts w:eastAsiaTheme="majorEastAsia"/>
                <w:color w:val="000000"/>
              </w:rPr>
              <w:t> </w:t>
            </w:r>
            <w:r w:rsidRPr="007E12C7">
              <w:rPr>
                <w:color w:val="000000"/>
              </w:rPr>
              <w:t>while ensuring that the child’s safety remained the primary focus (</w:t>
            </w:r>
            <w:proofErr w:type="spellStart"/>
            <w:r w:rsidRPr="007E12C7">
              <w:rPr>
                <w:color w:val="000000"/>
              </w:rPr>
              <w:t>CoPP</w:t>
            </w:r>
            <w:proofErr w:type="spellEnd"/>
            <w:r w:rsidRPr="007E12C7">
              <w:rPr>
                <w:color w:val="000000"/>
              </w:rPr>
              <w:t xml:space="preserve"> 3.1).</w:t>
            </w:r>
          </w:p>
          <w:p w14:paraId="44346190" w14:textId="77777777" w:rsidR="007E12C7" w:rsidRPr="007E12C7" w:rsidRDefault="007E12C7" w:rsidP="007E12C7">
            <w:pPr>
              <w:pStyle w:val="NormalWeb"/>
              <w:spacing w:before="0" w:beforeAutospacing="0" w:after="0" w:afterAutospacing="0" w:line="360" w:lineRule="auto"/>
              <w:rPr>
                <w:color w:val="000000"/>
              </w:rPr>
            </w:pPr>
          </w:p>
          <w:p w14:paraId="3CEC5B7B" w14:textId="288FA3CF" w:rsidR="00E41328" w:rsidRPr="007E12C7" w:rsidRDefault="007E12C7" w:rsidP="007E12C7">
            <w:pPr>
              <w:pStyle w:val="NormalWeb"/>
              <w:spacing w:before="0" w:beforeAutospacing="0" w:after="0" w:afterAutospacing="0" w:line="360" w:lineRule="auto"/>
              <w:rPr>
                <w:color w:val="000000"/>
              </w:rPr>
            </w:pPr>
            <w:r w:rsidRPr="007E12C7">
              <w:rPr>
                <w:color w:val="000000"/>
              </w:rPr>
              <w:t>Throughout placement, they have proactively</w:t>
            </w:r>
            <w:r w:rsidRPr="007E12C7">
              <w:rPr>
                <w:rStyle w:val="apple-converted-space"/>
                <w:rFonts w:eastAsiaTheme="majorEastAsia"/>
                <w:color w:val="000000"/>
              </w:rPr>
              <w:t> </w:t>
            </w:r>
            <w:r w:rsidRPr="007E12C7">
              <w:rPr>
                <w:rStyle w:val="Strong"/>
                <w:rFonts w:eastAsiaTheme="majorEastAsia"/>
                <w:b w:val="0"/>
                <w:bCs w:val="0"/>
                <w:color w:val="000000"/>
              </w:rPr>
              <w:t>identified and accessed resources</w:t>
            </w:r>
            <w:r w:rsidRPr="007E12C7">
              <w:rPr>
                <w:rStyle w:val="apple-converted-space"/>
                <w:rFonts w:eastAsiaTheme="majorEastAsia"/>
                <w:color w:val="000000"/>
              </w:rPr>
              <w:t> </w:t>
            </w:r>
            <w:r w:rsidRPr="007E12C7">
              <w:rPr>
                <w:color w:val="000000"/>
              </w:rPr>
              <w:t>to support service users</w:t>
            </w:r>
            <w:r w:rsidRPr="007E12C7">
              <w:rPr>
                <w:color w:val="000000"/>
              </w:rPr>
              <w:t xml:space="preserve">, </w:t>
            </w:r>
            <w:r w:rsidRPr="007E12C7">
              <w:rPr>
                <w:color w:val="000000"/>
              </w:rPr>
              <w:t>demonstrating their ability to</w:t>
            </w:r>
            <w:r w:rsidRPr="007E12C7">
              <w:rPr>
                <w:rStyle w:val="apple-converted-space"/>
                <w:rFonts w:eastAsiaTheme="majorEastAsia"/>
                <w:color w:val="000000"/>
              </w:rPr>
              <w:t> </w:t>
            </w:r>
            <w:r w:rsidRPr="007E12C7">
              <w:rPr>
                <w:rStyle w:val="Strong"/>
                <w:rFonts w:eastAsiaTheme="majorEastAsia"/>
                <w:b w:val="0"/>
                <w:bCs w:val="0"/>
                <w:color w:val="000000"/>
              </w:rPr>
              <w:t>advocate for and secure appropriate services</w:t>
            </w:r>
            <w:r w:rsidRPr="007E12C7">
              <w:rPr>
                <w:color w:val="000000"/>
              </w:rPr>
              <w:t>. For example, in their work with a young person at risk of exclusion from school, they liaised with</w:t>
            </w:r>
            <w:r w:rsidRPr="007E12C7">
              <w:rPr>
                <w:rStyle w:val="apple-converted-space"/>
                <w:rFonts w:eastAsiaTheme="majorEastAsia"/>
                <w:color w:val="000000"/>
              </w:rPr>
              <w:t> </w:t>
            </w:r>
            <w:r w:rsidRPr="007E12C7">
              <w:rPr>
                <w:rStyle w:val="Strong"/>
                <w:rFonts w:eastAsiaTheme="majorEastAsia"/>
                <w:b w:val="0"/>
                <w:bCs w:val="0"/>
                <w:color w:val="000000"/>
              </w:rPr>
              <w:t>education, health, and youth support services</w:t>
            </w:r>
            <w:r w:rsidRPr="007E12C7">
              <w:rPr>
                <w:color w:val="000000"/>
              </w:rPr>
              <w:t>, ensuring that a</w:t>
            </w:r>
            <w:r w:rsidRPr="007E12C7">
              <w:rPr>
                <w:rStyle w:val="apple-converted-space"/>
                <w:rFonts w:eastAsiaTheme="majorEastAsia"/>
                <w:color w:val="000000"/>
              </w:rPr>
              <w:t> </w:t>
            </w:r>
            <w:r w:rsidRPr="007E12C7">
              <w:rPr>
                <w:rStyle w:val="Strong"/>
                <w:rFonts w:eastAsiaTheme="majorEastAsia"/>
                <w:b w:val="0"/>
                <w:bCs w:val="0"/>
                <w:color w:val="000000"/>
              </w:rPr>
              <w:t>tailored support package</w:t>
            </w:r>
            <w:r w:rsidRPr="007E12C7">
              <w:rPr>
                <w:rStyle w:val="apple-converted-space"/>
                <w:rFonts w:eastAsiaTheme="majorEastAsia"/>
                <w:color w:val="000000"/>
              </w:rPr>
              <w:t> </w:t>
            </w:r>
            <w:r w:rsidRPr="007E12C7">
              <w:rPr>
                <w:color w:val="000000"/>
              </w:rPr>
              <w:t>was in place to</w:t>
            </w:r>
            <w:r w:rsidRPr="007E12C7">
              <w:rPr>
                <w:rStyle w:val="apple-converted-space"/>
                <w:rFonts w:eastAsiaTheme="majorEastAsia"/>
                <w:color w:val="000000"/>
              </w:rPr>
              <w:t> </w:t>
            </w:r>
            <w:r w:rsidRPr="007E12C7">
              <w:rPr>
                <w:rStyle w:val="Strong"/>
                <w:rFonts w:eastAsiaTheme="majorEastAsia"/>
                <w:b w:val="0"/>
                <w:bCs w:val="0"/>
                <w:color w:val="000000"/>
              </w:rPr>
              <w:t>address their needs holistically</w:t>
            </w:r>
            <w:r w:rsidRPr="007E12C7">
              <w:rPr>
                <w:rStyle w:val="apple-converted-space"/>
                <w:rFonts w:eastAsiaTheme="majorEastAsia"/>
                <w:color w:val="000000"/>
              </w:rPr>
              <w:t> </w:t>
            </w:r>
            <w:r w:rsidRPr="007E12C7">
              <w:rPr>
                <w:color w:val="000000"/>
              </w:rPr>
              <w:t>(</w:t>
            </w:r>
            <w:proofErr w:type="spellStart"/>
            <w:r w:rsidRPr="007E12C7">
              <w:rPr>
                <w:color w:val="000000"/>
              </w:rPr>
              <w:t>CoPP</w:t>
            </w:r>
            <w:proofErr w:type="spellEnd"/>
            <w:r w:rsidRPr="007E12C7">
              <w:rPr>
                <w:color w:val="000000"/>
              </w:rPr>
              <w:t xml:space="preserve"> 3.2). Their persistence in ensuring</w:t>
            </w:r>
            <w:r w:rsidRPr="007E12C7">
              <w:rPr>
                <w:rStyle w:val="apple-converted-space"/>
                <w:rFonts w:eastAsiaTheme="majorEastAsia"/>
                <w:color w:val="000000"/>
              </w:rPr>
              <w:t> </w:t>
            </w:r>
            <w:r w:rsidRPr="007E12C7">
              <w:rPr>
                <w:rStyle w:val="Strong"/>
                <w:rFonts w:eastAsiaTheme="majorEastAsia"/>
                <w:b w:val="0"/>
                <w:bCs w:val="0"/>
                <w:color w:val="000000"/>
              </w:rPr>
              <w:t>appropriate multi-agency involvement</w:t>
            </w:r>
            <w:r w:rsidRPr="007E12C7">
              <w:rPr>
                <w:rStyle w:val="apple-converted-space"/>
                <w:rFonts w:eastAsiaTheme="majorEastAsia"/>
                <w:color w:val="000000"/>
              </w:rPr>
              <w:t> </w:t>
            </w:r>
            <w:r w:rsidRPr="007E12C7">
              <w:rPr>
                <w:color w:val="000000"/>
              </w:rPr>
              <w:t>reflected their</w:t>
            </w:r>
            <w:r w:rsidRPr="007E12C7">
              <w:rPr>
                <w:rStyle w:val="apple-converted-space"/>
                <w:rFonts w:eastAsiaTheme="majorEastAsia"/>
                <w:color w:val="000000"/>
              </w:rPr>
              <w:t> </w:t>
            </w:r>
            <w:r w:rsidRPr="007E12C7">
              <w:rPr>
                <w:rStyle w:val="Strong"/>
                <w:rFonts w:eastAsiaTheme="majorEastAsia"/>
                <w:b w:val="0"/>
                <w:bCs w:val="0"/>
                <w:color w:val="000000"/>
              </w:rPr>
              <w:t>commitment to promoting well-being and participation</w:t>
            </w:r>
            <w:r w:rsidRPr="007E12C7">
              <w:rPr>
                <w:rStyle w:val="apple-converted-space"/>
                <w:rFonts w:eastAsiaTheme="majorEastAsia"/>
                <w:color w:val="000000"/>
              </w:rPr>
              <w:t> </w:t>
            </w:r>
            <w:r w:rsidRPr="007E12C7">
              <w:rPr>
                <w:color w:val="000000"/>
              </w:rPr>
              <w:t>(</w:t>
            </w:r>
            <w:proofErr w:type="spellStart"/>
            <w:r w:rsidRPr="007E12C7">
              <w:rPr>
                <w:color w:val="000000"/>
              </w:rPr>
              <w:t>CoPP</w:t>
            </w:r>
            <w:proofErr w:type="spellEnd"/>
            <w:r w:rsidRPr="007E12C7">
              <w:rPr>
                <w:color w:val="000000"/>
              </w:rPr>
              <w:t xml:space="preserve"> 1.3).</w:t>
            </w:r>
          </w:p>
        </w:tc>
      </w:tr>
      <w:tr w:rsidR="00E41328" w:rsidRPr="007E12C7" w14:paraId="0932E885" w14:textId="77777777" w:rsidTr="005E29FE">
        <w:trPr>
          <w:trHeight w:val="397"/>
        </w:trPr>
        <w:tc>
          <w:tcPr>
            <w:tcW w:w="5225" w:type="dxa"/>
            <w:shd w:val="clear" w:color="auto" w:fill="auto"/>
          </w:tcPr>
          <w:p w14:paraId="5457FCB2"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Recommended Outcome for Key Role (Pass; Fail; or Incomplete).</w:t>
            </w:r>
          </w:p>
        </w:tc>
        <w:tc>
          <w:tcPr>
            <w:tcW w:w="5225" w:type="dxa"/>
            <w:gridSpan w:val="2"/>
            <w:shd w:val="clear" w:color="auto" w:fill="D9F2D0" w:themeFill="accent6" w:themeFillTint="33"/>
          </w:tcPr>
          <w:p w14:paraId="4E861726" w14:textId="1912827F" w:rsidR="00E41328" w:rsidRPr="007E12C7" w:rsidRDefault="004C799A"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Pass</w:t>
            </w:r>
          </w:p>
        </w:tc>
      </w:tr>
      <w:tr w:rsidR="00E41328" w:rsidRPr="007E12C7" w14:paraId="360ECCB1" w14:textId="77777777" w:rsidTr="005E29FE">
        <w:trPr>
          <w:trHeight w:val="397"/>
        </w:trPr>
        <w:tc>
          <w:tcPr>
            <w:tcW w:w="10450" w:type="dxa"/>
            <w:gridSpan w:val="3"/>
            <w:shd w:val="clear" w:color="auto" w:fill="auto"/>
          </w:tcPr>
          <w:p w14:paraId="010EF662" w14:textId="77777777" w:rsidR="00E41328" w:rsidRPr="007E12C7" w:rsidRDefault="00E41328" w:rsidP="007E12C7">
            <w:pPr>
              <w:spacing w:line="360" w:lineRule="auto"/>
              <w:rPr>
                <w:rFonts w:ascii="Times New Roman" w:hAnsi="Times New Roman" w:cs="Times New Roman"/>
                <w:sz w:val="24"/>
                <w:szCs w:val="24"/>
              </w:rPr>
            </w:pPr>
            <w:bookmarkStart w:id="6" w:name="_Toc88215006"/>
            <w:r w:rsidRPr="007E12C7">
              <w:rPr>
                <w:rFonts w:ascii="Times New Roman" w:hAnsi="Times New Roman" w:cs="Times New Roman"/>
                <w:sz w:val="24"/>
                <w:szCs w:val="24"/>
              </w:rPr>
              <w:t>O9 – Practice Educator’s summary of assessment</w:t>
            </w:r>
            <w:bookmarkEnd w:id="6"/>
          </w:p>
        </w:tc>
      </w:tr>
      <w:tr w:rsidR="00E41328" w:rsidRPr="007E12C7" w14:paraId="62841218" w14:textId="77777777" w:rsidTr="005E29FE">
        <w:trPr>
          <w:trHeight w:val="397"/>
        </w:trPr>
        <w:tc>
          <w:tcPr>
            <w:tcW w:w="10450" w:type="dxa"/>
            <w:gridSpan w:val="3"/>
            <w:tcBorders>
              <w:bottom w:val="single" w:sz="4" w:space="0" w:color="auto"/>
            </w:tcBorders>
            <w:shd w:val="clear" w:color="auto" w:fill="auto"/>
          </w:tcPr>
          <w:p w14:paraId="70CF79E4"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Summative comments</w:t>
            </w:r>
          </w:p>
        </w:tc>
      </w:tr>
      <w:tr w:rsidR="00E41328" w:rsidRPr="007E12C7" w14:paraId="043B4F35" w14:textId="77777777" w:rsidTr="005E29FE">
        <w:trPr>
          <w:trHeight w:val="397"/>
        </w:trPr>
        <w:tc>
          <w:tcPr>
            <w:tcW w:w="10450" w:type="dxa"/>
            <w:gridSpan w:val="3"/>
            <w:tcBorders>
              <w:bottom w:val="single" w:sz="4" w:space="0" w:color="auto"/>
            </w:tcBorders>
            <w:shd w:val="clear" w:color="auto" w:fill="D9F2D0" w:themeFill="accent6" w:themeFillTint="33"/>
          </w:tcPr>
          <w:p w14:paraId="41457F08" w14:textId="77777777" w:rsidR="00B64E77" w:rsidRPr="00B64E77" w:rsidRDefault="00B64E77" w:rsidP="00B64E77">
            <w:pPr>
              <w:pStyle w:val="NormalWeb"/>
              <w:rPr>
                <w:color w:val="000000"/>
              </w:rPr>
            </w:pPr>
            <w:r w:rsidRPr="00B64E77">
              <w:rPr>
                <w:color w:val="000000"/>
              </w:rPr>
              <w:t>[Student Name] has successfully met all the</w:t>
            </w:r>
            <w:r w:rsidRPr="00B64E77">
              <w:rPr>
                <w:rStyle w:val="apple-converted-space"/>
                <w:rFonts w:eastAsiaTheme="majorEastAsia"/>
                <w:color w:val="000000"/>
              </w:rPr>
              <w:t> </w:t>
            </w:r>
            <w:r w:rsidRPr="00B64E77">
              <w:rPr>
                <w:rStyle w:val="Strong"/>
                <w:rFonts w:eastAsiaTheme="majorEastAsia"/>
                <w:b w:val="0"/>
                <w:bCs w:val="0"/>
                <w:color w:val="000000"/>
              </w:rPr>
              <w:t>National Occupational Standards (NOS)</w:t>
            </w:r>
            <w:r w:rsidRPr="00B64E77">
              <w:rPr>
                <w:rStyle w:val="apple-converted-space"/>
                <w:rFonts w:eastAsiaTheme="majorEastAsia"/>
                <w:color w:val="000000"/>
              </w:rPr>
              <w:t> </w:t>
            </w:r>
            <w:r w:rsidRPr="00B64E77">
              <w:rPr>
                <w:color w:val="000000"/>
              </w:rPr>
              <w:t>and adhered to the</w:t>
            </w:r>
            <w:r w:rsidRPr="00B64E77">
              <w:rPr>
                <w:rStyle w:val="apple-converted-space"/>
                <w:rFonts w:eastAsiaTheme="majorEastAsia"/>
                <w:color w:val="000000"/>
              </w:rPr>
              <w:t> </w:t>
            </w:r>
            <w:r w:rsidRPr="00B64E77">
              <w:rPr>
                <w:rStyle w:val="Strong"/>
                <w:rFonts w:eastAsiaTheme="majorEastAsia"/>
                <w:b w:val="0"/>
                <w:bCs w:val="0"/>
                <w:color w:val="000000"/>
              </w:rPr>
              <w:t>Code of Professional Practice for Social Care (</w:t>
            </w:r>
            <w:proofErr w:type="spellStart"/>
            <w:r w:rsidRPr="00B64E77">
              <w:rPr>
                <w:rStyle w:val="Strong"/>
                <w:rFonts w:eastAsiaTheme="majorEastAsia"/>
                <w:b w:val="0"/>
                <w:bCs w:val="0"/>
                <w:color w:val="000000"/>
              </w:rPr>
              <w:t>CoPP</w:t>
            </w:r>
            <w:proofErr w:type="spellEnd"/>
            <w:r w:rsidRPr="00B64E77">
              <w:rPr>
                <w:rStyle w:val="Strong"/>
                <w:rFonts w:eastAsiaTheme="majorEastAsia"/>
                <w:b w:val="0"/>
                <w:bCs w:val="0"/>
                <w:color w:val="000000"/>
              </w:rPr>
              <w:t>)</w:t>
            </w:r>
            <w:r w:rsidRPr="00B64E77">
              <w:rPr>
                <w:color w:val="000000"/>
              </w:rPr>
              <w:t>, demonstrating strong competence across all key areas of social work practice. They have evidenced</w:t>
            </w:r>
            <w:r w:rsidRPr="00B64E77">
              <w:rPr>
                <w:rStyle w:val="apple-converted-space"/>
                <w:rFonts w:eastAsiaTheme="majorEastAsia"/>
                <w:color w:val="000000"/>
              </w:rPr>
              <w:t> </w:t>
            </w:r>
            <w:r w:rsidRPr="00B64E77">
              <w:rPr>
                <w:rStyle w:val="Strong"/>
                <w:rFonts w:eastAsiaTheme="majorEastAsia"/>
                <w:b w:val="0"/>
                <w:bCs w:val="0"/>
                <w:color w:val="000000"/>
              </w:rPr>
              <w:t>professional accountability, critical application of theory and legislation, effective engagement with service users, and sound decision-making in multi-agency contexts</w:t>
            </w:r>
            <w:r w:rsidRPr="00B64E77">
              <w:rPr>
                <w:color w:val="000000"/>
              </w:rPr>
              <w:t>.</w:t>
            </w:r>
          </w:p>
          <w:p w14:paraId="222720C3" w14:textId="77777777" w:rsidR="00B64E77" w:rsidRPr="00B64E77" w:rsidRDefault="00B64E77" w:rsidP="00B64E77">
            <w:pPr>
              <w:pStyle w:val="Heading3"/>
              <w:rPr>
                <w:rFonts w:ascii="Times New Roman" w:hAnsi="Times New Roman" w:cs="Times New Roman"/>
                <w:i/>
                <w:iCs/>
                <w:color w:val="000000"/>
                <w:sz w:val="24"/>
                <w:szCs w:val="24"/>
              </w:rPr>
            </w:pPr>
            <w:r w:rsidRPr="00B64E77">
              <w:rPr>
                <w:rStyle w:val="Strong"/>
                <w:rFonts w:ascii="Times New Roman" w:hAnsi="Times New Roman" w:cs="Times New Roman"/>
                <w:b w:val="0"/>
                <w:bCs w:val="0"/>
                <w:i/>
                <w:iCs/>
                <w:color w:val="000000"/>
                <w:sz w:val="24"/>
                <w:szCs w:val="24"/>
              </w:rPr>
              <w:lastRenderedPageBreak/>
              <w:t>Professionalism and Accountability</w:t>
            </w:r>
          </w:p>
          <w:p w14:paraId="52209DEC" w14:textId="77777777" w:rsidR="00B64E77" w:rsidRPr="00B64E77" w:rsidRDefault="00B64E77" w:rsidP="00B64E77">
            <w:pPr>
              <w:pStyle w:val="NormalWeb"/>
              <w:rPr>
                <w:color w:val="000000"/>
              </w:rPr>
            </w:pPr>
            <w:r w:rsidRPr="00B64E77">
              <w:rPr>
                <w:color w:val="000000"/>
              </w:rPr>
              <w:t>[Student Name] has engaged</w:t>
            </w:r>
            <w:r w:rsidRPr="00B64E77">
              <w:rPr>
                <w:rStyle w:val="apple-converted-space"/>
                <w:rFonts w:eastAsiaTheme="majorEastAsia"/>
                <w:color w:val="000000"/>
              </w:rPr>
              <w:t> </w:t>
            </w:r>
            <w:r w:rsidRPr="00B64E77">
              <w:rPr>
                <w:rStyle w:val="Strong"/>
                <w:rFonts w:eastAsiaTheme="majorEastAsia"/>
                <w:b w:val="0"/>
                <w:bCs w:val="0"/>
                <w:color w:val="000000"/>
              </w:rPr>
              <w:t>proactively in supervision</w:t>
            </w:r>
            <w:r w:rsidRPr="00B64E77">
              <w:rPr>
                <w:color w:val="000000"/>
              </w:rPr>
              <w:t>, using feedback to refine their practice (SW1, SW2). They have demonstrated</w:t>
            </w:r>
            <w:r w:rsidRPr="00B64E77">
              <w:rPr>
                <w:rStyle w:val="apple-converted-space"/>
                <w:rFonts w:eastAsiaTheme="majorEastAsia"/>
                <w:color w:val="000000"/>
              </w:rPr>
              <w:t> </w:t>
            </w:r>
            <w:r w:rsidRPr="00B64E77">
              <w:rPr>
                <w:rStyle w:val="Strong"/>
                <w:rFonts w:eastAsiaTheme="majorEastAsia"/>
                <w:b w:val="0"/>
                <w:bCs w:val="0"/>
                <w:color w:val="000000"/>
              </w:rPr>
              <w:t>strong professional conduct</w:t>
            </w:r>
            <w:r w:rsidRPr="00B64E77">
              <w:rPr>
                <w:color w:val="000000"/>
              </w:rPr>
              <w:t>, maintaining</w:t>
            </w:r>
            <w:r w:rsidRPr="00B64E77">
              <w:rPr>
                <w:rStyle w:val="apple-converted-space"/>
                <w:rFonts w:eastAsiaTheme="majorEastAsia"/>
                <w:color w:val="000000"/>
              </w:rPr>
              <w:t> </w:t>
            </w:r>
            <w:r w:rsidRPr="00B64E77">
              <w:rPr>
                <w:rStyle w:val="Strong"/>
                <w:rFonts w:eastAsiaTheme="majorEastAsia"/>
                <w:b w:val="0"/>
                <w:bCs w:val="0"/>
                <w:color w:val="000000"/>
              </w:rPr>
              <w:t>accurate and legally compliant records</w:t>
            </w:r>
            <w:r w:rsidRPr="00B64E77">
              <w:rPr>
                <w:rStyle w:val="apple-converted-space"/>
                <w:rFonts w:eastAsiaTheme="majorEastAsia"/>
                <w:color w:val="000000"/>
              </w:rPr>
              <w:t> </w:t>
            </w:r>
            <w:r w:rsidRPr="00B64E77">
              <w:rPr>
                <w:color w:val="000000"/>
              </w:rPr>
              <w:t>(</w:t>
            </w:r>
            <w:proofErr w:type="spellStart"/>
            <w:r w:rsidRPr="00B64E77">
              <w:rPr>
                <w:color w:val="000000"/>
              </w:rPr>
              <w:t>CoPP</w:t>
            </w:r>
            <w:proofErr w:type="spellEnd"/>
            <w:r w:rsidRPr="00B64E77">
              <w:rPr>
                <w:color w:val="000000"/>
              </w:rPr>
              <w:t xml:space="preserve"> 6.2). Their work has been</w:t>
            </w:r>
            <w:r w:rsidRPr="00B64E77">
              <w:rPr>
                <w:rStyle w:val="apple-converted-space"/>
                <w:rFonts w:eastAsiaTheme="majorEastAsia"/>
                <w:color w:val="000000"/>
              </w:rPr>
              <w:t> </w:t>
            </w:r>
            <w:r w:rsidRPr="00B64E77">
              <w:rPr>
                <w:rStyle w:val="Strong"/>
                <w:rFonts w:eastAsiaTheme="majorEastAsia"/>
                <w:b w:val="0"/>
                <w:bCs w:val="0"/>
                <w:color w:val="000000"/>
              </w:rPr>
              <w:t>ethically grounded</w:t>
            </w:r>
            <w:r w:rsidRPr="00B64E77">
              <w:rPr>
                <w:color w:val="000000"/>
              </w:rPr>
              <w:t>, particularly in</w:t>
            </w:r>
            <w:r w:rsidRPr="00B64E77">
              <w:rPr>
                <w:rStyle w:val="apple-converted-space"/>
                <w:rFonts w:eastAsiaTheme="majorEastAsia"/>
                <w:color w:val="000000"/>
              </w:rPr>
              <w:t> </w:t>
            </w:r>
            <w:r w:rsidRPr="00B64E77">
              <w:rPr>
                <w:rStyle w:val="Strong"/>
                <w:rFonts w:eastAsiaTheme="majorEastAsia"/>
                <w:b w:val="0"/>
                <w:bCs w:val="0"/>
                <w:color w:val="000000"/>
              </w:rPr>
              <w:t>balancing autonomy with safeguarding responsibilities</w:t>
            </w:r>
            <w:r w:rsidRPr="00B64E77">
              <w:rPr>
                <w:rStyle w:val="apple-converted-space"/>
                <w:rFonts w:eastAsiaTheme="majorEastAsia"/>
                <w:color w:val="000000"/>
              </w:rPr>
              <w:t> </w:t>
            </w:r>
            <w:r w:rsidRPr="00B64E77">
              <w:rPr>
                <w:color w:val="000000"/>
              </w:rPr>
              <w:t>(</w:t>
            </w:r>
            <w:proofErr w:type="spellStart"/>
            <w:r w:rsidRPr="00B64E77">
              <w:rPr>
                <w:color w:val="000000"/>
              </w:rPr>
              <w:t>CoPP</w:t>
            </w:r>
            <w:proofErr w:type="spellEnd"/>
            <w:r w:rsidRPr="00B64E77">
              <w:rPr>
                <w:color w:val="000000"/>
              </w:rPr>
              <w:t xml:space="preserve"> 3.1).</w:t>
            </w:r>
          </w:p>
          <w:p w14:paraId="485752B5" w14:textId="77777777" w:rsidR="00B64E77" w:rsidRPr="00B64E77" w:rsidRDefault="00B64E77" w:rsidP="00B64E77">
            <w:pPr>
              <w:pStyle w:val="Heading3"/>
              <w:rPr>
                <w:rFonts w:ascii="Times New Roman" w:hAnsi="Times New Roman" w:cs="Times New Roman"/>
                <w:i/>
                <w:iCs/>
                <w:color w:val="000000"/>
                <w:sz w:val="24"/>
                <w:szCs w:val="24"/>
              </w:rPr>
            </w:pPr>
            <w:r w:rsidRPr="00B64E77">
              <w:rPr>
                <w:rStyle w:val="Strong"/>
                <w:rFonts w:ascii="Times New Roman" w:hAnsi="Times New Roman" w:cs="Times New Roman"/>
                <w:b w:val="0"/>
                <w:bCs w:val="0"/>
                <w:i/>
                <w:iCs/>
                <w:color w:val="000000"/>
                <w:sz w:val="24"/>
                <w:szCs w:val="24"/>
              </w:rPr>
              <w:t>Application of Theory and Legislation</w:t>
            </w:r>
          </w:p>
          <w:p w14:paraId="590CB9C7" w14:textId="77777777" w:rsidR="00B64E77" w:rsidRPr="00B64E77" w:rsidRDefault="00B64E77" w:rsidP="00B64E77">
            <w:pPr>
              <w:pStyle w:val="NormalWeb"/>
              <w:rPr>
                <w:color w:val="000000"/>
              </w:rPr>
            </w:pPr>
            <w:r w:rsidRPr="00B64E77">
              <w:rPr>
                <w:color w:val="000000"/>
              </w:rPr>
              <w:t>They have</w:t>
            </w:r>
            <w:r w:rsidRPr="00B64E77">
              <w:rPr>
                <w:rStyle w:val="apple-converted-space"/>
                <w:rFonts w:eastAsiaTheme="majorEastAsia"/>
                <w:color w:val="000000"/>
              </w:rPr>
              <w:t> </w:t>
            </w:r>
            <w:r w:rsidRPr="00B64E77">
              <w:rPr>
                <w:rStyle w:val="Strong"/>
                <w:rFonts w:eastAsiaTheme="majorEastAsia"/>
                <w:b w:val="0"/>
                <w:bCs w:val="0"/>
                <w:color w:val="000000"/>
              </w:rPr>
              <w:t>confidently applied social work theory and legislation</w:t>
            </w:r>
            <w:r w:rsidRPr="00B64E77">
              <w:rPr>
                <w:color w:val="000000"/>
              </w:rPr>
              <w:t>, particularly in</w:t>
            </w:r>
            <w:r w:rsidRPr="00B64E77">
              <w:rPr>
                <w:rStyle w:val="apple-converted-space"/>
                <w:rFonts w:eastAsiaTheme="majorEastAsia"/>
                <w:color w:val="000000"/>
              </w:rPr>
              <w:t> </w:t>
            </w:r>
            <w:r w:rsidRPr="00B64E77">
              <w:rPr>
                <w:rStyle w:val="Strong"/>
                <w:rFonts w:eastAsiaTheme="majorEastAsia"/>
                <w:b w:val="0"/>
                <w:bCs w:val="0"/>
                <w:color w:val="000000"/>
              </w:rPr>
              <w:t>child protection and care planning</w:t>
            </w:r>
            <w:r w:rsidRPr="00B64E77">
              <w:rPr>
                <w:color w:val="000000"/>
              </w:rPr>
              <w:t>. Their assessments have been</w:t>
            </w:r>
            <w:r w:rsidRPr="00B64E77">
              <w:rPr>
                <w:rStyle w:val="apple-converted-space"/>
                <w:rFonts w:eastAsiaTheme="majorEastAsia"/>
                <w:color w:val="000000"/>
              </w:rPr>
              <w:t> </w:t>
            </w:r>
            <w:r w:rsidRPr="00B64E77">
              <w:rPr>
                <w:rStyle w:val="Strong"/>
                <w:rFonts w:eastAsiaTheme="majorEastAsia"/>
                <w:b w:val="0"/>
                <w:bCs w:val="0"/>
                <w:color w:val="000000"/>
              </w:rPr>
              <w:t>well-evidenced, incorporating Systems Theory, Attachment Theory, and the Social Services and Well-being (Wales) Act 2014</w:t>
            </w:r>
            <w:r w:rsidRPr="00B64E77">
              <w:rPr>
                <w:rStyle w:val="apple-converted-space"/>
                <w:rFonts w:eastAsiaTheme="majorEastAsia"/>
                <w:color w:val="000000"/>
              </w:rPr>
              <w:t> </w:t>
            </w:r>
            <w:r w:rsidRPr="00B64E77">
              <w:rPr>
                <w:color w:val="000000"/>
              </w:rPr>
              <w:t>to inform decision-making.</w:t>
            </w:r>
          </w:p>
          <w:p w14:paraId="583FE0D5" w14:textId="77777777" w:rsidR="00B64E77" w:rsidRPr="00B64E77" w:rsidRDefault="00B64E77" w:rsidP="00B64E77">
            <w:pPr>
              <w:pStyle w:val="Heading3"/>
              <w:rPr>
                <w:rFonts w:ascii="Times New Roman" w:hAnsi="Times New Roman" w:cs="Times New Roman"/>
                <w:i/>
                <w:iCs/>
                <w:color w:val="000000"/>
                <w:sz w:val="24"/>
                <w:szCs w:val="24"/>
              </w:rPr>
            </w:pPr>
            <w:r w:rsidRPr="00B64E77">
              <w:rPr>
                <w:rStyle w:val="Strong"/>
                <w:rFonts w:ascii="Times New Roman" w:hAnsi="Times New Roman" w:cs="Times New Roman"/>
                <w:b w:val="0"/>
                <w:bCs w:val="0"/>
                <w:i/>
                <w:iCs/>
                <w:color w:val="000000"/>
                <w:sz w:val="24"/>
                <w:szCs w:val="24"/>
              </w:rPr>
              <w:t>Engagement and Communication</w:t>
            </w:r>
          </w:p>
          <w:p w14:paraId="25A1278B" w14:textId="77777777" w:rsidR="00B64E77" w:rsidRPr="00B64E77" w:rsidRDefault="00B64E77" w:rsidP="00B64E77">
            <w:pPr>
              <w:pStyle w:val="NormalWeb"/>
              <w:rPr>
                <w:color w:val="000000"/>
              </w:rPr>
            </w:pPr>
            <w:r w:rsidRPr="00B64E77">
              <w:rPr>
                <w:color w:val="000000"/>
              </w:rPr>
              <w:t>[Student Name] has demonstrated</w:t>
            </w:r>
            <w:r w:rsidRPr="00B64E77">
              <w:rPr>
                <w:rStyle w:val="apple-converted-space"/>
                <w:rFonts w:eastAsiaTheme="majorEastAsia"/>
                <w:color w:val="000000"/>
              </w:rPr>
              <w:t> </w:t>
            </w:r>
            <w:r w:rsidRPr="00B64E77">
              <w:rPr>
                <w:rStyle w:val="Strong"/>
                <w:rFonts w:eastAsiaTheme="majorEastAsia"/>
                <w:b w:val="0"/>
                <w:bCs w:val="0"/>
                <w:color w:val="000000"/>
              </w:rPr>
              <w:t>strong advocacy skills</w:t>
            </w:r>
            <w:r w:rsidRPr="00B64E77">
              <w:rPr>
                <w:color w:val="000000"/>
              </w:rPr>
              <w:t>, ensuring service users were fully involved in decision-making (SW9, SW10). Their communication style has been</w:t>
            </w:r>
            <w:r w:rsidRPr="00B64E77">
              <w:rPr>
                <w:rStyle w:val="apple-converted-space"/>
                <w:rFonts w:eastAsiaTheme="majorEastAsia"/>
                <w:color w:val="000000"/>
              </w:rPr>
              <w:t> </w:t>
            </w:r>
            <w:r w:rsidRPr="00B64E77">
              <w:rPr>
                <w:rStyle w:val="Strong"/>
                <w:rFonts w:eastAsiaTheme="majorEastAsia"/>
                <w:b w:val="0"/>
                <w:bCs w:val="0"/>
                <w:color w:val="000000"/>
              </w:rPr>
              <w:t>person-centred</w:t>
            </w:r>
            <w:r w:rsidRPr="00B64E77">
              <w:rPr>
                <w:color w:val="000000"/>
              </w:rPr>
              <w:t>, and they have successfully adapted their approach to engage individuals with</w:t>
            </w:r>
            <w:r w:rsidRPr="00B64E77">
              <w:rPr>
                <w:rStyle w:val="apple-converted-space"/>
                <w:rFonts w:eastAsiaTheme="majorEastAsia"/>
                <w:color w:val="000000"/>
              </w:rPr>
              <w:t> </w:t>
            </w:r>
            <w:r w:rsidRPr="00B64E77">
              <w:rPr>
                <w:rStyle w:val="Strong"/>
                <w:rFonts w:eastAsiaTheme="majorEastAsia"/>
                <w:b w:val="0"/>
                <w:bCs w:val="0"/>
                <w:color w:val="000000"/>
              </w:rPr>
              <w:t>complex needs and diverse backgrounds</w:t>
            </w:r>
            <w:r w:rsidRPr="00B64E77">
              <w:rPr>
                <w:rStyle w:val="apple-converted-space"/>
                <w:rFonts w:eastAsiaTheme="majorEastAsia"/>
                <w:color w:val="000000"/>
              </w:rPr>
              <w:t> </w:t>
            </w:r>
            <w:r w:rsidRPr="00B64E77">
              <w:rPr>
                <w:color w:val="000000"/>
              </w:rPr>
              <w:t>(</w:t>
            </w:r>
            <w:proofErr w:type="spellStart"/>
            <w:r w:rsidRPr="00B64E77">
              <w:rPr>
                <w:color w:val="000000"/>
              </w:rPr>
              <w:t>CoPP</w:t>
            </w:r>
            <w:proofErr w:type="spellEnd"/>
            <w:r w:rsidRPr="00B64E77">
              <w:rPr>
                <w:color w:val="000000"/>
              </w:rPr>
              <w:t xml:space="preserve"> 1.4).</w:t>
            </w:r>
          </w:p>
          <w:p w14:paraId="3276C302" w14:textId="77777777" w:rsidR="00B64E77" w:rsidRPr="00B64E77" w:rsidRDefault="00B64E77" w:rsidP="00B64E77">
            <w:pPr>
              <w:pStyle w:val="Heading3"/>
              <w:rPr>
                <w:rFonts w:ascii="Times New Roman" w:hAnsi="Times New Roman" w:cs="Times New Roman"/>
                <w:i/>
                <w:iCs/>
                <w:color w:val="000000"/>
                <w:sz w:val="24"/>
                <w:szCs w:val="24"/>
              </w:rPr>
            </w:pPr>
            <w:r w:rsidRPr="00B64E77">
              <w:rPr>
                <w:rStyle w:val="Strong"/>
                <w:rFonts w:ascii="Times New Roman" w:hAnsi="Times New Roman" w:cs="Times New Roman"/>
                <w:b w:val="0"/>
                <w:bCs w:val="0"/>
                <w:i/>
                <w:iCs/>
                <w:color w:val="000000"/>
                <w:sz w:val="24"/>
                <w:szCs w:val="24"/>
              </w:rPr>
              <w:t>Risk Assessment and Safeguarding</w:t>
            </w:r>
          </w:p>
          <w:p w14:paraId="1123F075" w14:textId="77777777" w:rsidR="00B64E77" w:rsidRPr="00B64E77" w:rsidRDefault="00B64E77" w:rsidP="00B64E77">
            <w:pPr>
              <w:pStyle w:val="NormalWeb"/>
              <w:rPr>
                <w:color w:val="000000"/>
              </w:rPr>
            </w:pPr>
            <w:r w:rsidRPr="00B64E77">
              <w:rPr>
                <w:color w:val="000000"/>
              </w:rPr>
              <w:t>They have shown</w:t>
            </w:r>
            <w:r w:rsidRPr="00B64E77">
              <w:rPr>
                <w:rStyle w:val="apple-converted-space"/>
                <w:rFonts w:eastAsiaTheme="majorEastAsia"/>
                <w:color w:val="000000"/>
              </w:rPr>
              <w:t> </w:t>
            </w:r>
            <w:r w:rsidRPr="00B64E77">
              <w:rPr>
                <w:rStyle w:val="Strong"/>
                <w:rFonts w:eastAsiaTheme="majorEastAsia"/>
                <w:b w:val="0"/>
                <w:bCs w:val="0"/>
                <w:color w:val="000000"/>
              </w:rPr>
              <w:t>competence in risk assessment</w:t>
            </w:r>
            <w:r w:rsidRPr="00B64E77">
              <w:rPr>
                <w:color w:val="000000"/>
              </w:rPr>
              <w:t>, contributing effectively to</w:t>
            </w:r>
            <w:r w:rsidRPr="00B64E77">
              <w:rPr>
                <w:rStyle w:val="apple-converted-space"/>
                <w:rFonts w:eastAsiaTheme="majorEastAsia"/>
                <w:color w:val="000000"/>
              </w:rPr>
              <w:t> </w:t>
            </w:r>
            <w:r w:rsidRPr="00B64E77">
              <w:rPr>
                <w:rStyle w:val="Strong"/>
                <w:rFonts w:eastAsiaTheme="majorEastAsia"/>
                <w:b w:val="0"/>
                <w:bCs w:val="0"/>
                <w:color w:val="000000"/>
              </w:rPr>
              <w:t>Section 47 investigations and strategy meetings</w:t>
            </w:r>
            <w:r w:rsidRPr="00B64E77">
              <w:rPr>
                <w:rStyle w:val="apple-converted-space"/>
                <w:rFonts w:eastAsiaTheme="majorEastAsia"/>
                <w:color w:val="000000"/>
              </w:rPr>
              <w:t> </w:t>
            </w:r>
            <w:r w:rsidRPr="00B64E77">
              <w:rPr>
                <w:color w:val="000000"/>
              </w:rPr>
              <w:t>(SW12, SW13). Their ability to</w:t>
            </w:r>
            <w:r w:rsidRPr="00B64E77">
              <w:rPr>
                <w:rStyle w:val="apple-converted-space"/>
                <w:rFonts w:eastAsiaTheme="majorEastAsia"/>
                <w:color w:val="000000"/>
              </w:rPr>
              <w:t> </w:t>
            </w:r>
            <w:r w:rsidRPr="00B64E77">
              <w:rPr>
                <w:rStyle w:val="Strong"/>
                <w:rFonts w:eastAsiaTheme="majorEastAsia"/>
                <w:b w:val="0"/>
                <w:bCs w:val="0"/>
                <w:color w:val="000000"/>
              </w:rPr>
              <w:t>analyse risk factors and advocate for appropriate interventions</w:t>
            </w:r>
            <w:r w:rsidRPr="00B64E77">
              <w:rPr>
                <w:rStyle w:val="apple-converted-space"/>
                <w:rFonts w:eastAsiaTheme="majorEastAsia"/>
                <w:color w:val="000000"/>
              </w:rPr>
              <w:t> </w:t>
            </w:r>
            <w:r w:rsidRPr="00B64E77">
              <w:rPr>
                <w:color w:val="000000"/>
              </w:rPr>
              <w:t>has been evident in their safeguarding work (</w:t>
            </w:r>
            <w:proofErr w:type="spellStart"/>
            <w:r w:rsidRPr="00B64E77">
              <w:rPr>
                <w:color w:val="000000"/>
              </w:rPr>
              <w:t>CoPP</w:t>
            </w:r>
            <w:proofErr w:type="spellEnd"/>
            <w:r w:rsidRPr="00B64E77">
              <w:rPr>
                <w:color w:val="000000"/>
              </w:rPr>
              <w:t xml:space="preserve"> 4.1).</w:t>
            </w:r>
          </w:p>
          <w:p w14:paraId="2ACC6BFB" w14:textId="77777777" w:rsidR="00B64E77" w:rsidRPr="00B64E77" w:rsidRDefault="00B64E77" w:rsidP="00B64E77">
            <w:pPr>
              <w:pStyle w:val="Heading3"/>
              <w:rPr>
                <w:rFonts w:ascii="Times New Roman" w:hAnsi="Times New Roman" w:cs="Times New Roman"/>
                <w:i/>
                <w:iCs/>
                <w:color w:val="000000"/>
                <w:sz w:val="24"/>
                <w:szCs w:val="24"/>
              </w:rPr>
            </w:pPr>
            <w:r w:rsidRPr="00B64E77">
              <w:rPr>
                <w:rStyle w:val="Strong"/>
                <w:rFonts w:ascii="Times New Roman" w:hAnsi="Times New Roman" w:cs="Times New Roman"/>
                <w:b w:val="0"/>
                <w:bCs w:val="0"/>
                <w:i/>
                <w:iCs/>
                <w:color w:val="000000"/>
                <w:sz w:val="24"/>
                <w:szCs w:val="24"/>
              </w:rPr>
              <w:t>Multi-Agency Working and Decision-Making</w:t>
            </w:r>
          </w:p>
          <w:p w14:paraId="7F574DDA" w14:textId="77777777" w:rsidR="00B64E77" w:rsidRPr="00B64E77" w:rsidRDefault="00B64E77" w:rsidP="00B64E77">
            <w:pPr>
              <w:pStyle w:val="NormalWeb"/>
              <w:rPr>
                <w:color w:val="000000"/>
              </w:rPr>
            </w:pPr>
            <w:r w:rsidRPr="00B64E77">
              <w:rPr>
                <w:color w:val="000000"/>
              </w:rPr>
              <w:t>They have worked</w:t>
            </w:r>
            <w:r w:rsidRPr="00B64E77">
              <w:rPr>
                <w:rStyle w:val="apple-converted-space"/>
                <w:rFonts w:eastAsiaTheme="majorEastAsia"/>
                <w:color w:val="000000"/>
              </w:rPr>
              <w:t> </w:t>
            </w:r>
            <w:r w:rsidRPr="00B64E77">
              <w:rPr>
                <w:rStyle w:val="Strong"/>
                <w:rFonts w:eastAsiaTheme="majorEastAsia"/>
                <w:b w:val="0"/>
                <w:bCs w:val="0"/>
                <w:color w:val="000000"/>
              </w:rPr>
              <w:t>collaboratively with professionals across social work, health, and education</w:t>
            </w:r>
            <w:r w:rsidRPr="00B64E77">
              <w:rPr>
                <w:color w:val="000000"/>
              </w:rPr>
              <w:t>, demonstrating</w:t>
            </w:r>
            <w:r w:rsidRPr="00B64E77">
              <w:rPr>
                <w:rStyle w:val="apple-converted-space"/>
                <w:rFonts w:eastAsiaTheme="majorEastAsia"/>
                <w:color w:val="000000"/>
              </w:rPr>
              <w:t> </w:t>
            </w:r>
            <w:r w:rsidRPr="00B64E77">
              <w:rPr>
                <w:rStyle w:val="Strong"/>
                <w:rFonts w:eastAsiaTheme="majorEastAsia"/>
                <w:b w:val="0"/>
                <w:bCs w:val="0"/>
                <w:color w:val="000000"/>
              </w:rPr>
              <w:t>confidence in presenting assessments and constructively challenging decisions where necessary</w:t>
            </w:r>
            <w:r w:rsidRPr="00B64E77">
              <w:rPr>
                <w:rStyle w:val="apple-converted-space"/>
                <w:rFonts w:eastAsiaTheme="majorEastAsia"/>
                <w:color w:val="000000"/>
              </w:rPr>
              <w:t> </w:t>
            </w:r>
            <w:r w:rsidRPr="00B64E77">
              <w:rPr>
                <w:color w:val="000000"/>
              </w:rPr>
              <w:t xml:space="preserve">(SW6, </w:t>
            </w:r>
            <w:proofErr w:type="spellStart"/>
            <w:r w:rsidRPr="00B64E77">
              <w:rPr>
                <w:color w:val="000000"/>
              </w:rPr>
              <w:t>CoPP</w:t>
            </w:r>
            <w:proofErr w:type="spellEnd"/>
            <w:r w:rsidRPr="00B64E77">
              <w:rPr>
                <w:color w:val="000000"/>
              </w:rPr>
              <w:t xml:space="preserve"> 3.8).</w:t>
            </w:r>
          </w:p>
          <w:p w14:paraId="5352A3F2" w14:textId="77777777" w:rsidR="00B64E77" w:rsidRPr="00B64E77" w:rsidRDefault="00B64E77" w:rsidP="00B64E77">
            <w:pPr>
              <w:pStyle w:val="Heading3"/>
              <w:rPr>
                <w:rFonts w:ascii="Times New Roman" w:hAnsi="Times New Roman" w:cs="Times New Roman"/>
                <w:i/>
                <w:iCs/>
                <w:color w:val="000000"/>
                <w:sz w:val="24"/>
                <w:szCs w:val="24"/>
              </w:rPr>
            </w:pPr>
            <w:r w:rsidRPr="00B64E77">
              <w:rPr>
                <w:rStyle w:val="Strong"/>
                <w:rFonts w:ascii="Times New Roman" w:hAnsi="Times New Roman" w:cs="Times New Roman"/>
                <w:b w:val="0"/>
                <w:bCs w:val="0"/>
                <w:i/>
                <w:iCs/>
                <w:color w:val="000000"/>
                <w:sz w:val="24"/>
                <w:szCs w:val="24"/>
              </w:rPr>
              <w:t>Direct Work and Person-Centred Planning</w:t>
            </w:r>
          </w:p>
          <w:p w14:paraId="24686F94" w14:textId="77777777" w:rsidR="00B64E77" w:rsidRPr="00B64E77" w:rsidRDefault="00B64E77" w:rsidP="00B64E77">
            <w:pPr>
              <w:pStyle w:val="NormalWeb"/>
              <w:rPr>
                <w:color w:val="000000"/>
              </w:rPr>
            </w:pPr>
            <w:r w:rsidRPr="00B64E77">
              <w:rPr>
                <w:color w:val="000000"/>
              </w:rPr>
              <w:t>[Student Name] has demonstrated</w:t>
            </w:r>
            <w:r w:rsidRPr="00B64E77">
              <w:rPr>
                <w:rStyle w:val="apple-converted-space"/>
                <w:rFonts w:eastAsiaTheme="majorEastAsia"/>
                <w:color w:val="000000"/>
              </w:rPr>
              <w:t> </w:t>
            </w:r>
            <w:r w:rsidRPr="00B64E77">
              <w:rPr>
                <w:rStyle w:val="Strong"/>
                <w:rFonts w:eastAsiaTheme="majorEastAsia"/>
                <w:b w:val="0"/>
                <w:bCs w:val="0"/>
                <w:color w:val="000000"/>
              </w:rPr>
              <w:t>creativity in direct work</w:t>
            </w:r>
            <w:r w:rsidRPr="00B64E77">
              <w:rPr>
                <w:color w:val="000000"/>
              </w:rPr>
              <w:t>, using tools such as</w:t>
            </w:r>
            <w:r w:rsidRPr="00B64E77">
              <w:rPr>
                <w:rStyle w:val="apple-converted-space"/>
                <w:rFonts w:eastAsiaTheme="majorEastAsia"/>
                <w:color w:val="000000"/>
              </w:rPr>
              <w:t> </w:t>
            </w:r>
            <w:r w:rsidRPr="00B64E77">
              <w:rPr>
                <w:rStyle w:val="Strong"/>
                <w:rFonts w:eastAsiaTheme="majorEastAsia"/>
                <w:b w:val="0"/>
                <w:bCs w:val="0"/>
                <w:color w:val="000000"/>
              </w:rPr>
              <w:t>eco-maps and life story work</w:t>
            </w:r>
            <w:r w:rsidRPr="00B64E77">
              <w:rPr>
                <w:rStyle w:val="apple-converted-space"/>
                <w:rFonts w:eastAsiaTheme="majorEastAsia"/>
                <w:color w:val="000000"/>
              </w:rPr>
              <w:t> </w:t>
            </w:r>
            <w:r w:rsidRPr="00B64E77">
              <w:rPr>
                <w:color w:val="000000"/>
              </w:rPr>
              <w:t>to support engagement (SW14, SW15). Their</w:t>
            </w:r>
            <w:r w:rsidRPr="00B64E77">
              <w:rPr>
                <w:rStyle w:val="apple-converted-space"/>
                <w:rFonts w:eastAsiaTheme="majorEastAsia"/>
                <w:color w:val="000000"/>
              </w:rPr>
              <w:t> </w:t>
            </w:r>
            <w:r w:rsidRPr="00B64E77">
              <w:rPr>
                <w:rStyle w:val="Strong"/>
                <w:rFonts w:eastAsiaTheme="majorEastAsia"/>
                <w:b w:val="0"/>
                <w:bCs w:val="0"/>
                <w:color w:val="000000"/>
              </w:rPr>
              <w:t>care planning has been thoughtful and well-structured</w:t>
            </w:r>
            <w:r w:rsidRPr="00B64E77">
              <w:rPr>
                <w:color w:val="000000"/>
              </w:rPr>
              <w:t>, balancing</w:t>
            </w:r>
            <w:r w:rsidRPr="00B64E77">
              <w:rPr>
                <w:rStyle w:val="apple-converted-space"/>
                <w:rFonts w:eastAsiaTheme="majorEastAsia"/>
                <w:color w:val="000000"/>
              </w:rPr>
              <w:t> </w:t>
            </w:r>
            <w:r w:rsidRPr="00B64E77">
              <w:rPr>
                <w:rStyle w:val="Strong"/>
                <w:rFonts w:eastAsiaTheme="majorEastAsia"/>
                <w:b w:val="0"/>
                <w:bCs w:val="0"/>
                <w:color w:val="000000"/>
              </w:rPr>
              <w:t>service user autonomy with risk management</w:t>
            </w:r>
            <w:r w:rsidRPr="00B64E77">
              <w:rPr>
                <w:color w:val="000000"/>
              </w:rPr>
              <w:t>.</w:t>
            </w:r>
          </w:p>
          <w:p w14:paraId="558D537C" w14:textId="77777777" w:rsidR="00B64E77" w:rsidRPr="00B64E77" w:rsidRDefault="00B64E77" w:rsidP="00B64E77">
            <w:pPr>
              <w:pStyle w:val="Heading3"/>
              <w:rPr>
                <w:rFonts w:ascii="Times New Roman" w:hAnsi="Times New Roman" w:cs="Times New Roman"/>
                <w:i/>
                <w:iCs/>
                <w:color w:val="000000"/>
                <w:sz w:val="24"/>
                <w:szCs w:val="24"/>
              </w:rPr>
            </w:pPr>
            <w:r w:rsidRPr="00B64E77">
              <w:rPr>
                <w:rStyle w:val="Strong"/>
                <w:rFonts w:ascii="Times New Roman" w:hAnsi="Times New Roman" w:cs="Times New Roman"/>
                <w:b w:val="0"/>
                <w:bCs w:val="0"/>
                <w:i/>
                <w:iCs/>
                <w:color w:val="000000"/>
                <w:sz w:val="24"/>
                <w:szCs w:val="24"/>
              </w:rPr>
              <w:t>Overall Progress and Readiness for Practice</w:t>
            </w:r>
          </w:p>
          <w:p w14:paraId="52F7B72E" w14:textId="646F1BEC" w:rsidR="00E41328" w:rsidRPr="007E12C7" w:rsidRDefault="00B64E77" w:rsidP="00B64E77">
            <w:pPr>
              <w:pStyle w:val="NormalWeb"/>
              <w:rPr>
                <w:color w:val="000000"/>
              </w:rPr>
            </w:pPr>
            <w:r w:rsidRPr="00B64E77">
              <w:rPr>
                <w:color w:val="000000"/>
              </w:rPr>
              <w:t>[Student Name] has developed into a</w:t>
            </w:r>
            <w:r w:rsidRPr="00B64E77">
              <w:rPr>
                <w:rStyle w:val="apple-converted-space"/>
                <w:rFonts w:eastAsiaTheme="majorEastAsia"/>
                <w:color w:val="000000"/>
              </w:rPr>
              <w:t> </w:t>
            </w:r>
            <w:r w:rsidRPr="00B64E77">
              <w:rPr>
                <w:rStyle w:val="Strong"/>
                <w:rFonts w:eastAsiaTheme="majorEastAsia"/>
                <w:b w:val="0"/>
                <w:bCs w:val="0"/>
                <w:color w:val="000000"/>
              </w:rPr>
              <w:t>capable and reflective practitioner</w:t>
            </w:r>
            <w:r w:rsidRPr="00B64E77">
              <w:rPr>
                <w:color w:val="000000"/>
              </w:rPr>
              <w:t>, demonstrating</w:t>
            </w:r>
            <w:r w:rsidRPr="00B64E77">
              <w:rPr>
                <w:rStyle w:val="apple-converted-space"/>
                <w:rFonts w:eastAsiaTheme="majorEastAsia"/>
                <w:color w:val="000000"/>
              </w:rPr>
              <w:t> </w:t>
            </w:r>
            <w:r w:rsidRPr="00B64E77">
              <w:rPr>
                <w:rStyle w:val="Strong"/>
                <w:rFonts w:eastAsiaTheme="majorEastAsia"/>
                <w:b w:val="0"/>
                <w:bCs w:val="0"/>
                <w:color w:val="000000"/>
              </w:rPr>
              <w:t>strong analytical skills, ethical reasoning, and the ability to navigate complex situations</w:t>
            </w:r>
            <w:r w:rsidRPr="00B64E77">
              <w:rPr>
                <w:color w:val="000000"/>
              </w:rPr>
              <w:t>. They have shown</w:t>
            </w:r>
            <w:r w:rsidRPr="00B64E77">
              <w:rPr>
                <w:rStyle w:val="apple-converted-space"/>
                <w:rFonts w:eastAsiaTheme="majorEastAsia"/>
                <w:color w:val="000000"/>
              </w:rPr>
              <w:t> </w:t>
            </w:r>
            <w:r w:rsidRPr="00B64E77">
              <w:rPr>
                <w:rStyle w:val="Strong"/>
                <w:rFonts w:eastAsiaTheme="majorEastAsia"/>
                <w:b w:val="0"/>
                <w:bCs w:val="0"/>
                <w:color w:val="000000"/>
              </w:rPr>
              <w:t>resilience, professionalism, and a commitment to continuous learning</w:t>
            </w:r>
            <w:r w:rsidRPr="00B64E77">
              <w:rPr>
                <w:color w:val="000000"/>
              </w:rPr>
              <w:t>.</w:t>
            </w:r>
          </w:p>
        </w:tc>
      </w:tr>
      <w:tr w:rsidR="00E41328" w:rsidRPr="007E12C7" w14:paraId="10825FFC" w14:textId="77777777" w:rsidTr="005E29FE">
        <w:trPr>
          <w:trHeight w:val="397"/>
        </w:trPr>
        <w:tc>
          <w:tcPr>
            <w:tcW w:w="10450" w:type="dxa"/>
            <w:gridSpan w:val="3"/>
            <w:shd w:val="clear" w:color="auto" w:fill="auto"/>
          </w:tcPr>
          <w:p w14:paraId="725A6284"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lastRenderedPageBreak/>
              <w:t xml:space="preserve">Summary of student’s learning needs for further development in relation to the NOS and </w:t>
            </w:r>
            <w:proofErr w:type="spellStart"/>
            <w:r w:rsidRPr="007E12C7">
              <w:rPr>
                <w:rFonts w:ascii="Times New Roman" w:hAnsi="Times New Roman" w:cs="Times New Roman"/>
                <w:sz w:val="24"/>
                <w:szCs w:val="24"/>
              </w:rPr>
              <w:t>CoPP</w:t>
            </w:r>
            <w:proofErr w:type="spellEnd"/>
            <w:r w:rsidRPr="007E12C7">
              <w:rPr>
                <w:rFonts w:ascii="Times New Roman" w:hAnsi="Times New Roman" w:cs="Times New Roman"/>
                <w:sz w:val="24"/>
                <w:szCs w:val="24"/>
              </w:rPr>
              <w:t xml:space="preserve">.  </w:t>
            </w:r>
          </w:p>
        </w:tc>
      </w:tr>
      <w:tr w:rsidR="00E41328" w:rsidRPr="007E12C7" w14:paraId="6F940AE8" w14:textId="77777777" w:rsidTr="005E29FE">
        <w:trPr>
          <w:trHeight w:val="397"/>
        </w:trPr>
        <w:tc>
          <w:tcPr>
            <w:tcW w:w="10450" w:type="dxa"/>
            <w:gridSpan w:val="3"/>
            <w:tcBorders>
              <w:bottom w:val="single" w:sz="4" w:space="0" w:color="auto"/>
            </w:tcBorders>
            <w:shd w:val="clear" w:color="auto" w:fill="D9F2D0" w:themeFill="accent6" w:themeFillTint="33"/>
          </w:tcPr>
          <w:p w14:paraId="1213AE56" w14:textId="77777777" w:rsidR="007E12C7" w:rsidRDefault="007E12C7" w:rsidP="007E12C7">
            <w:pPr>
              <w:pStyle w:val="NormalWeb"/>
              <w:spacing w:before="0" w:beforeAutospacing="0" w:after="0" w:afterAutospacing="0" w:line="360" w:lineRule="auto"/>
              <w:rPr>
                <w:color w:val="000000"/>
              </w:rPr>
            </w:pPr>
            <w:r w:rsidRPr="007E12C7">
              <w:rPr>
                <w:color w:val="000000"/>
              </w:rPr>
              <w:lastRenderedPageBreak/>
              <w:t>While [Student Name] has demonstrated strong competence across all NOS areas, the following areas for further development have been identified:</w:t>
            </w:r>
          </w:p>
          <w:p w14:paraId="45C2E3AE" w14:textId="77777777" w:rsidR="007E12C7" w:rsidRPr="007E12C7" w:rsidRDefault="007E12C7" w:rsidP="007E12C7">
            <w:pPr>
              <w:pStyle w:val="NormalWeb"/>
              <w:spacing w:before="0" w:beforeAutospacing="0" w:after="0" w:afterAutospacing="0" w:line="360" w:lineRule="auto"/>
              <w:rPr>
                <w:color w:val="000000"/>
              </w:rPr>
            </w:pPr>
          </w:p>
          <w:p w14:paraId="1813D663" w14:textId="77777777" w:rsidR="007E12C7" w:rsidRPr="007E12C7" w:rsidRDefault="007E12C7" w:rsidP="007E12C7">
            <w:pPr>
              <w:numPr>
                <w:ilvl w:val="0"/>
                <w:numId w:val="1"/>
              </w:numPr>
              <w:spacing w:line="360" w:lineRule="auto"/>
              <w:rPr>
                <w:rFonts w:ascii="Times New Roman" w:hAnsi="Times New Roman" w:cs="Times New Roman"/>
                <w:color w:val="000000"/>
                <w:sz w:val="24"/>
                <w:szCs w:val="24"/>
              </w:rPr>
            </w:pPr>
            <w:r w:rsidRPr="007E12C7">
              <w:rPr>
                <w:rStyle w:val="Strong"/>
                <w:rFonts w:ascii="Times New Roman" w:eastAsiaTheme="majorEastAsia" w:hAnsi="Times New Roman" w:cs="Times New Roman"/>
                <w:b w:val="0"/>
                <w:bCs w:val="0"/>
                <w:i/>
                <w:iCs/>
                <w:color w:val="000000"/>
                <w:sz w:val="24"/>
                <w:szCs w:val="24"/>
              </w:rPr>
              <w:t>Confidence in managing professional conflict</w:t>
            </w:r>
            <w:r w:rsidRPr="007E12C7">
              <w:rPr>
                <w:rStyle w:val="apple-converted-space"/>
                <w:rFonts w:ascii="Times New Roman" w:eastAsiaTheme="majorEastAsia" w:hAnsi="Times New Roman" w:cs="Times New Roman"/>
                <w:color w:val="000000"/>
                <w:sz w:val="24"/>
                <w:szCs w:val="24"/>
              </w:rPr>
              <w:t> </w:t>
            </w:r>
            <w:r w:rsidRPr="007E12C7">
              <w:rPr>
                <w:rFonts w:ascii="Times New Roman" w:hAnsi="Times New Roman" w:cs="Times New Roman"/>
                <w:color w:val="000000"/>
                <w:sz w:val="24"/>
                <w:szCs w:val="24"/>
              </w:rPr>
              <w:t>– further experience in</w:t>
            </w:r>
            <w:r w:rsidRPr="007E12C7">
              <w:rPr>
                <w:rStyle w:val="apple-converted-space"/>
                <w:rFonts w:ascii="Times New Roman" w:eastAsiaTheme="majorEastAsia" w:hAnsi="Times New Roman" w:cs="Times New Roman"/>
                <w:color w:val="000000"/>
                <w:sz w:val="24"/>
                <w:szCs w:val="24"/>
              </w:rPr>
              <w:t> </w:t>
            </w:r>
            <w:r w:rsidRPr="007E12C7">
              <w:rPr>
                <w:rStyle w:val="Strong"/>
                <w:rFonts w:ascii="Times New Roman" w:eastAsiaTheme="majorEastAsia" w:hAnsi="Times New Roman" w:cs="Times New Roman"/>
                <w:b w:val="0"/>
                <w:bCs w:val="0"/>
                <w:color w:val="000000"/>
                <w:sz w:val="24"/>
                <w:szCs w:val="24"/>
              </w:rPr>
              <w:t>challenging decisions and negotiating disagreements in professional forums</w:t>
            </w:r>
            <w:r w:rsidRPr="007E12C7">
              <w:rPr>
                <w:rStyle w:val="apple-converted-space"/>
                <w:rFonts w:ascii="Times New Roman" w:eastAsiaTheme="majorEastAsia" w:hAnsi="Times New Roman" w:cs="Times New Roman"/>
                <w:color w:val="000000"/>
                <w:sz w:val="24"/>
                <w:szCs w:val="24"/>
              </w:rPr>
              <w:t> </w:t>
            </w:r>
            <w:r w:rsidRPr="007E12C7">
              <w:rPr>
                <w:rFonts w:ascii="Times New Roman" w:hAnsi="Times New Roman" w:cs="Times New Roman"/>
                <w:color w:val="000000"/>
                <w:sz w:val="24"/>
                <w:szCs w:val="24"/>
              </w:rPr>
              <w:t>will support their ability to advocate effectively.</w:t>
            </w:r>
          </w:p>
          <w:p w14:paraId="4C144FD5" w14:textId="77777777" w:rsidR="007E12C7" w:rsidRPr="007E12C7" w:rsidRDefault="007E12C7" w:rsidP="007E12C7">
            <w:pPr>
              <w:numPr>
                <w:ilvl w:val="0"/>
                <w:numId w:val="1"/>
              </w:numPr>
              <w:spacing w:line="360" w:lineRule="auto"/>
              <w:rPr>
                <w:rFonts w:ascii="Times New Roman" w:hAnsi="Times New Roman" w:cs="Times New Roman"/>
                <w:color w:val="000000"/>
                <w:sz w:val="24"/>
                <w:szCs w:val="24"/>
              </w:rPr>
            </w:pPr>
            <w:r w:rsidRPr="007E12C7">
              <w:rPr>
                <w:rStyle w:val="Strong"/>
                <w:rFonts w:ascii="Times New Roman" w:eastAsiaTheme="majorEastAsia" w:hAnsi="Times New Roman" w:cs="Times New Roman"/>
                <w:b w:val="0"/>
                <w:bCs w:val="0"/>
                <w:i/>
                <w:iCs/>
                <w:color w:val="000000"/>
                <w:sz w:val="24"/>
                <w:szCs w:val="24"/>
              </w:rPr>
              <w:t>Crisis intervention skills</w:t>
            </w:r>
            <w:r w:rsidRPr="007E12C7">
              <w:rPr>
                <w:rStyle w:val="apple-converted-space"/>
                <w:rFonts w:ascii="Times New Roman" w:eastAsiaTheme="majorEastAsia" w:hAnsi="Times New Roman" w:cs="Times New Roman"/>
                <w:color w:val="000000"/>
                <w:sz w:val="24"/>
                <w:szCs w:val="24"/>
              </w:rPr>
              <w:t> </w:t>
            </w:r>
            <w:r w:rsidRPr="007E12C7">
              <w:rPr>
                <w:rFonts w:ascii="Times New Roman" w:hAnsi="Times New Roman" w:cs="Times New Roman"/>
                <w:color w:val="000000"/>
                <w:sz w:val="24"/>
                <w:szCs w:val="24"/>
              </w:rPr>
              <w:t>– more opportunities to</w:t>
            </w:r>
            <w:r w:rsidRPr="007E12C7">
              <w:rPr>
                <w:rStyle w:val="apple-converted-space"/>
                <w:rFonts w:ascii="Times New Roman" w:eastAsiaTheme="majorEastAsia" w:hAnsi="Times New Roman" w:cs="Times New Roman"/>
                <w:color w:val="000000"/>
                <w:sz w:val="24"/>
                <w:szCs w:val="24"/>
              </w:rPr>
              <w:t> </w:t>
            </w:r>
            <w:r w:rsidRPr="007E12C7">
              <w:rPr>
                <w:rStyle w:val="Strong"/>
                <w:rFonts w:ascii="Times New Roman" w:eastAsiaTheme="majorEastAsia" w:hAnsi="Times New Roman" w:cs="Times New Roman"/>
                <w:b w:val="0"/>
                <w:bCs w:val="0"/>
                <w:color w:val="000000"/>
                <w:sz w:val="24"/>
                <w:szCs w:val="24"/>
              </w:rPr>
              <w:t>manage immediate risk and high-pressure situations</w:t>
            </w:r>
            <w:r w:rsidRPr="007E12C7">
              <w:rPr>
                <w:rStyle w:val="apple-converted-space"/>
                <w:rFonts w:ascii="Times New Roman" w:eastAsiaTheme="majorEastAsia" w:hAnsi="Times New Roman" w:cs="Times New Roman"/>
                <w:color w:val="000000"/>
                <w:sz w:val="24"/>
                <w:szCs w:val="24"/>
              </w:rPr>
              <w:t> </w:t>
            </w:r>
            <w:r w:rsidRPr="007E12C7">
              <w:rPr>
                <w:rFonts w:ascii="Times New Roman" w:hAnsi="Times New Roman" w:cs="Times New Roman"/>
                <w:color w:val="000000"/>
                <w:sz w:val="24"/>
                <w:szCs w:val="24"/>
              </w:rPr>
              <w:t>will further develop their ability to work under pressure.</w:t>
            </w:r>
          </w:p>
          <w:p w14:paraId="42477D3D" w14:textId="77777777" w:rsidR="007E12C7" w:rsidRPr="007E12C7" w:rsidRDefault="007E12C7" w:rsidP="007E12C7">
            <w:pPr>
              <w:numPr>
                <w:ilvl w:val="0"/>
                <w:numId w:val="1"/>
              </w:numPr>
              <w:spacing w:line="360" w:lineRule="auto"/>
              <w:rPr>
                <w:rFonts w:ascii="Times New Roman" w:hAnsi="Times New Roman" w:cs="Times New Roman"/>
                <w:color w:val="000000"/>
                <w:sz w:val="24"/>
                <w:szCs w:val="24"/>
              </w:rPr>
            </w:pPr>
            <w:r w:rsidRPr="007E12C7">
              <w:rPr>
                <w:rStyle w:val="Strong"/>
                <w:rFonts w:ascii="Times New Roman" w:eastAsiaTheme="majorEastAsia" w:hAnsi="Times New Roman" w:cs="Times New Roman"/>
                <w:b w:val="0"/>
                <w:bCs w:val="0"/>
                <w:i/>
                <w:iCs/>
                <w:color w:val="000000"/>
                <w:sz w:val="24"/>
                <w:szCs w:val="24"/>
              </w:rPr>
              <w:t>Court-related work</w:t>
            </w:r>
            <w:r w:rsidRPr="007E12C7">
              <w:rPr>
                <w:rStyle w:val="apple-converted-space"/>
                <w:rFonts w:ascii="Times New Roman" w:eastAsiaTheme="majorEastAsia" w:hAnsi="Times New Roman" w:cs="Times New Roman"/>
                <w:color w:val="000000"/>
                <w:sz w:val="24"/>
                <w:szCs w:val="24"/>
              </w:rPr>
              <w:t> </w:t>
            </w:r>
            <w:r w:rsidRPr="007E12C7">
              <w:rPr>
                <w:rFonts w:ascii="Times New Roman" w:hAnsi="Times New Roman" w:cs="Times New Roman"/>
                <w:color w:val="000000"/>
                <w:sz w:val="24"/>
                <w:szCs w:val="24"/>
              </w:rPr>
              <w:t>– gaining experience in</w:t>
            </w:r>
            <w:r w:rsidRPr="007E12C7">
              <w:rPr>
                <w:rStyle w:val="apple-converted-space"/>
                <w:rFonts w:ascii="Times New Roman" w:eastAsiaTheme="majorEastAsia" w:hAnsi="Times New Roman" w:cs="Times New Roman"/>
                <w:color w:val="000000"/>
                <w:sz w:val="24"/>
                <w:szCs w:val="24"/>
              </w:rPr>
              <w:t> </w:t>
            </w:r>
            <w:r w:rsidRPr="007E12C7">
              <w:rPr>
                <w:rStyle w:val="Strong"/>
                <w:rFonts w:ascii="Times New Roman" w:eastAsiaTheme="majorEastAsia" w:hAnsi="Times New Roman" w:cs="Times New Roman"/>
                <w:b w:val="0"/>
                <w:bCs w:val="0"/>
                <w:color w:val="000000"/>
                <w:sz w:val="24"/>
                <w:szCs w:val="24"/>
              </w:rPr>
              <w:t>writing court reports and attending legal proceedings</w:t>
            </w:r>
            <w:r w:rsidRPr="007E12C7">
              <w:rPr>
                <w:rStyle w:val="apple-converted-space"/>
                <w:rFonts w:ascii="Times New Roman" w:eastAsiaTheme="majorEastAsia" w:hAnsi="Times New Roman" w:cs="Times New Roman"/>
                <w:color w:val="000000"/>
                <w:sz w:val="24"/>
                <w:szCs w:val="24"/>
              </w:rPr>
              <w:t> </w:t>
            </w:r>
            <w:r w:rsidRPr="007E12C7">
              <w:rPr>
                <w:rFonts w:ascii="Times New Roman" w:hAnsi="Times New Roman" w:cs="Times New Roman"/>
                <w:color w:val="000000"/>
                <w:sz w:val="24"/>
                <w:szCs w:val="24"/>
              </w:rPr>
              <w:t>will enhance their ability to work within the legal framework of social work.</w:t>
            </w:r>
          </w:p>
          <w:p w14:paraId="3D227FF7" w14:textId="5077593F" w:rsidR="00E41328" w:rsidRPr="007E12C7" w:rsidRDefault="007E12C7" w:rsidP="007E12C7">
            <w:pPr>
              <w:numPr>
                <w:ilvl w:val="0"/>
                <w:numId w:val="1"/>
              </w:numPr>
              <w:spacing w:line="360" w:lineRule="auto"/>
              <w:rPr>
                <w:rFonts w:ascii="Times New Roman" w:hAnsi="Times New Roman" w:cs="Times New Roman"/>
                <w:color w:val="000000"/>
                <w:sz w:val="24"/>
                <w:szCs w:val="24"/>
              </w:rPr>
            </w:pPr>
            <w:r w:rsidRPr="007E12C7">
              <w:rPr>
                <w:rStyle w:val="Strong"/>
                <w:rFonts w:ascii="Times New Roman" w:eastAsiaTheme="majorEastAsia" w:hAnsi="Times New Roman" w:cs="Times New Roman"/>
                <w:b w:val="0"/>
                <w:bCs w:val="0"/>
                <w:i/>
                <w:iCs/>
                <w:color w:val="000000"/>
                <w:sz w:val="24"/>
                <w:szCs w:val="24"/>
              </w:rPr>
              <w:t>Advanced safeguarding practice</w:t>
            </w:r>
            <w:r w:rsidRPr="007E12C7">
              <w:rPr>
                <w:rStyle w:val="apple-converted-space"/>
                <w:rFonts w:ascii="Times New Roman" w:eastAsiaTheme="majorEastAsia" w:hAnsi="Times New Roman" w:cs="Times New Roman"/>
                <w:color w:val="000000"/>
                <w:sz w:val="24"/>
                <w:szCs w:val="24"/>
              </w:rPr>
              <w:t> </w:t>
            </w:r>
            <w:r w:rsidRPr="007E12C7">
              <w:rPr>
                <w:rFonts w:ascii="Times New Roman" w:hAnsi="Times New Roman" w:cs="Times New Roman"/>
                <w:color w:val="000000"/>
                <w:sz w:val="24"/>
                <w:szCs w:val="24"/>
              </w:rPr>
              <w:t>– further opportunities to</w:t>
            </w:r>
            <w:r w:rsidRPr="007E12C7">
              <w:rPr>
                <w:rStyle w:val="apple-converted-space"/>
                <w:rFonts w:ascii="Times New Roman" w:eastAsiaTheme="majorEastAsia" w:hAnsi="Times New Roman" w:cs="Times New Roman"/>
                <w:color w:val="000000"/>
                <w:sz w:val="24"/>
                <w:szCs w:val="24"/>
              </w:rPr>
              <w:t> </w:t>
            </w:r>
            <w:r w:rsidRPr="007E12C7">
              <w:rPr>
                <w:rStyle w:val="Strong"/>
                <w:rFonts w:ascii="Times New Roman" w:eastAsiaTheme="majorEastAsia" w:hAnsi="Times New Roman" w:cs="Times New Roman"/>
                <w:b w:val="0"/>
                <w:bCs w:val="0"/>
                <w:color w:val="000000"/>
                <w:sz w:val="24"/>
                <w:szCs w:val="24"/>
              </w:rPr>
              <w:t>take the lead in complex safeguarding cases</w:t>
            </w:r>
            <w:r w:rsidRPr="007E12C7">
              <w:rPr>
                <w:rStyle w:val="apple-converted-space"/>
                <w:rFonts w:ascii="Times New Roman" w:eastAsiaTheme="majorEastAsia" w:hAnsi="Times New Roman" w:cs="Times New Roman"/>
                <w:color w:val="000000"/>
                <w:sz w:val="24"/>
                <w:szCs w:val="24"/>
              </w:rPr>
              <w:t> </w:t>
            </w:r>
            <w:r w:rsidRPr="007E12C7">
              <w:rPr>
                <w:rFonts w:ascii="Times New Roman" w:hAnsi="Times New Roman" w:cs="Times New Roman"/>
                <w:color w:val="000000"/>
                <w:sz w:val="24"/>
                <w:szCs w:val="24"/>
              </w:rPr>
              <w:t>would consolidate their learning.</w:t>
            </w:r>
          </w:p>
        </w:tc>
      </w:tr>
      <w:tr w:rsidR="00E41328" w:rsidRPr="007E12C7" w14:paraId="6E57DE6A" w14:textId="77777777" w:rsidTr="005E29FE">
        <w:trPr>
          <w:trHeight w:val="397"/>
        </w:trPr>
        <w:tc>
          <w:tcPr>
            <w:tcW w:w="10450" w:type="dxa"/>
            <w:gridSpan w:val="3"/>
            <w:shd w:val="clear" w:color="auto" w:fill="auto"/>
          </w:tcPr>
          <w:p w14:paraId="1D7360DE"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Comments in relation to the student’s Personal Development Plan.</w:t>
            </w:r>
          </w:p>
        </w:tc>
      </w:tr>
      <w:tr w:rsidR="00E41328" w:rsidRPr="007E12C7" w14:paraId="0AB1DF16" w14:textId="77777777" w:rsidTr="005E29FE">
        <w:trPr>
          <w:trHeight w:val="397"/>
        </w:trPr>
        <w:tc>
          <w:tcPr>
            <w:tcW w:w="10450" w:type="dxa"/>
            <w:gridSpan w:val="3"/>
            <w:tcBorders>
              <w:bottom w:val="single" w:sz="4" w:space="0" w:color="auto"/>
            </w:tcBorders>
            <w:shd w:val="clear" w:color="auto" w:fill="D9F2D0" w:themeFill="accent6" w:themeFillTint="33"/>
          </w:tcPr>
          <w:p w14:paraId="3BFC8A6F"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Details:</w:t>
            </w:r>
          </w:p>
          <w:p w14:paraId="62579CF6" w14:textId="77777777" w:rsidR="00E41328" w:rsidRPr="007E12C7" w:rsidRDefault="00E41328" w:rsidP="007E12C7">
            <w:pPr>
              <w:spacing w:line="360" w:lineRule="auto"/>
              <w:rPr>
                <w:rFonts w:ascii="Times New Roman" w:hAnsi="Times New Roman" w:cs="Times New Roman"/>
                <w:sz w:val="24"/>
                <w:szCs w:val="24"/>
              </w:rPr>
            </w:pPr>
          </w:p>
          <w:p w14:paraId="562D84FF" w14:textId="77777777" w:rsidR="00E41328" w:rsidRPr="007E12C7" w:rsidRDefault="00E41328" w:rsidP="007E12C7">
            <w:pPr>
              <w:spacing w:line="360" w:lineRule="auto"/>
              <w:rPr>
                <w:rFonts w:ascii="Times New Roman" w:hAnsi="Times New Roman" w:cs="Times New Roman"/>
                <w:sz w:val="24"/>
                <w:szCs w:val="24"/>
              </w:rPr>
            </w:pPr>
          </w:p>
          <w:p w14:paraId="2B541F9A" w14:textId="77777777" w:rsidR="00E41328" w:rsidRPr="007E12C7" w:rsidRDefault="00E41328" w:rsidP="007E12C7">
            <w:pPr>
              <w:spacing w:line="360" w:lineRule="auto"/>
              <w:rPr>
                <w:rFonts w:ascii="Times New Roman" w:hAnsi="Times New Roman" w:cs="Times New Roman"/>
                <w:sz w:val="24"/>
                <w:szCs w:val="24"/>
              </w:rPr>
            </w:pPr>
          </w:p>
          <w:p w14:paraId="554D1F2D"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696997E0" w14:textId="77777777" w:rsidTr="005E29FE">
        <w:trPr>
          <w:trHeight w:val="397"/>
        </w:trPr>
        <w:tc>
          <w:tcPr>
            <w:tcW w:w="10450" w:type="dxa"/>
            <w:gridSpan w:val="3"/>
            <w:tcBorders>
              <w:bottom w:val="single" w:sz="4" w:space="0" w:color="auto"/>
            </w:tcBorders>
            <w:shd w:val="clear" w:color="auto" w:fill="auto"/>
          </w:tcPr>
          <w:p w14:paraId="64C80B62" w14:textId="77777777" w:rsidR="00E41328" w:rsidRPr="007E12C7" w:rsidRDefault="00E41328" w:rsidP="007E12C7">
            <w:pPr>
              <w:spacing w:line="360" w:lineRule="auto"/>
              <w:rPr>
                <w:rFonts w:ascii="Times New Roman" w:hAnsi="Times New Roman" w:cs="Times New Roman"/>
                <w:sz w:val="24"/>
                <w:szCs w:val="24"/>
              </w:rPr>
            </w:pPr>
            <w:bookmarkStart w:id="7" w:name="_Toc88215007"/>
            <w:r w:rsidRPr="007E12C7">
              <w:rPr>
                <w:rFonts w:ascii="Times New Roman" w:hAnsi="Times New Roman" w:cs="Times New Roman"/>
                <w:sz w:val="24"/>
                <w:szCs w:val="24"/>
              </w:rPr>
              <w:t>O10 – On-site Supervisor comments (where applicable)</w:t>
            </w:r>
            <w:bookmarkEnd w:id="7"/>
          </w:p>
        </w:tc>
      </w:tr>
      <w:tr w:rsidR="00E41328" w:rsidRPr="007E12C7" w14:paraId="052295CA" w14:textId="77777777" w:rsidTr="005E29FE">
        <w:trPr>
          <w:trHeight w:val="397"/>
        </w:trPr>
        <w:tc>
          <w:tcPr>
            <w:tcW w:w="10450" w:type="dxa"/>
            <w:gridSpan w:val="3"/>
            <w:tcBorders>
              <w:bottom w:val="single" w:sz="4" w:space="0" w:color="auto"/>
            </w:tcBorders>
            <w:shd w:val="clear" w:color="auto" w:fill="F2CEED" w:themeFill="accent5" w:themeFillTint="33"/>
          </w:tcPr>
          <w:p w14:paraId="12F44E16"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Details:</w:t>
            </w:r>
          </w:p>
          <w:p w14:paraId="41645013" w14:textId="77777777" w:rsidR="00E41328" w:rsidRPr="007E12C7" w:rsidRDefault="00E41328" w:rsidP="007E12C7">
            <w:pPr>
              <w:spacing w:line="360" w:lineRule="auto"/>
              <w:rPr>
                <w:rFonts w:ascii="Times New Roman" w:hAnsi="Times New Roman" w:cs="Times New Roman"/>
                <w:sz w:val="24"/>
                <w:szCs w:val="24"/>
              </w:rPr>
            </w:pPr>
          </w:p>
          <w:p w14:paraId="4060B794" w14:textId="77777777" w:rsidR="00E41328" w:rsidRPr="007E12C7" w:rsidRDefault="00E41328" w:rsidP="007E12C7">
            <w:pPr>
              <w:spacing w:line="360" w:lineRule="auto"/>
              <w:rPr>
                <w:rFonts w:ascii="Times New Roman" w:hAnsi="Times New Roman" w:cs="Times New Roman"/>
                <w:sz w:val="24"/>
                <w:szCs w:val="24"/>
              </w:rPr>
            </w:pPr>
          </w:p>
          <w:p w14:paraId="596F77F7" w14:textId="77777777" w:rsidR="00E41328" w:rsidRPr="007E12C7" w:rsidRDefault="00E41328" w:rsidP="007E12C7">
            <w:pPr>
              <w:spacing w:line="360" w:lineRule="auto"/>
              <w:rPr>
                <w:rFonts w:ascii="Times New Roman" w:hAnsi="Times New Roman" w:cs="Times New Roman"/>
                <w:sz w:val="24"/>
                <w:szCs w:val="24"/>
              </w:rPr>
            </w:pPr>
          </w:p>
          <w:p w14:paraId="245A1859" w14:textId="77777777" w:rsidR="00E41328" w:rsidRPr="007E12C7" w:rsidRDefault="00E41328" w:rsidP="007E12C7">
            <w:pPr>
              <w:spacing w:line="360" w:lineRule="auto"/>
              <w:rPr>
                <w:rFonts w:ascii="Times New Roman" w:hAnsi="Times New Roman" w:cs="Times New Roman"/>
                <w:sz w:val="24"/>
                <w:szCs w:val="24"/>
              </w:rPr>
            </w:pPr>
          </w:p>
          <w:p w14:paraId="2F64CB1A" w14:textId="77777777" w:rsidR="00E41328" w:rsidRPr="007E12C7" w:rsidRDefault="00E41328" w:rsidP="007E12C7">
            <w:pPr>
              <w:spacing w:line="360" w:lineRule="auto"/>
              <w:rPr>
                <w:rFonts w:ascii="Times New Roman" w:hAnsi="Times New Roman" w:cs="Times New Roman"/>
                <w:sz w:val="24"/>
                <w:szCs w:val="24"/>
              </w:rPr>
            </w:pPr>
          </w:p>
          <w:p w14:paraId="48D063D6" w14:textId="77777777" w:rsidR="00E41328" w:rsidRPr="007E12C7" w:rsidRDefault="00E41328" w:rsidP="007E12C7">
            <w:pPr>
              <w:spacing w:line="360" w:lineRule="auto"/>
              <w:rPr>
                <w:rFonts w:ascii="Times New Roman" w:hAnsi="Times New Roman" w:cs="Times New Roman"/>
                <w:sz w:val="24"/>
                <w:szCs w:val="24"/>
              </w:rPr>
            </w:pPr>
          </w:p>
          <w:p w14:paraId="7D92D5D7"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1731CE0B" w14:textId="77777777" w:rsidTr="005E29FE">
        <w:trPr>
          <w:trHeight w:val="397"/>
        </w:trPr>
        <w:tc>
          <w:tcPr>
            <w:tcW w:w="10450" w:type="dxa"/>
            <w:gridSpan w:val="3"/>
            <w:tcBorders>
              <w:bottom w:val="single" w:sz="4" w:space="0" w:color="auto"/>
            </w:tcBorders>
            <w:shd w:val="clear" w:color="auto" w:fill="FFFFFF" w:themeFill="background1"/>
          </w:tcPr>
          <w:p w14:paraId="1AD92374" w14:textId="77777777" w:rsidR="00E41328" w:rsidRPr="007E12C7" w:rsidRDefault="00E41328" w:rsidP="007E12C7">
            <w:pPr>
              <w:spacing w:line="360" w:lineRule="auto"/>
              <w:rPr>
                <w:rFonts w:ascii="Times New Roman" w:hAnsi="Times New Roman" w:cs="Times New Roman"/>
                <w:sz w:val="24"/>
                <w:szCs w:val="24"/>
              </w:rPr>
            </w:pPr>
            <w:bookmarkStart w:id="8" w:name="_Toc88215008"/>
            <w:r w:rsidRPr="007E12C7">
              <w:rPr>
                <w:rFonts w:ascii="Times New Roman" w:hAnsi="Times New Roman" w:cs="Times New Roman"/>
                <w:sz w:val="24"/>
                <w:szCs w:val="24"/>
              </w:rPr>
              <w:t>O11 – Student’s comments</w:t>
            </w:r>
            <w:bookmarkEnd w:id="8"/>
          </w:p>
        </w:tc>
      </w:tr>
      <w:tr w:rsidR="00E41328" w:rsidRPr="007E12C7" w14:paraId="23733219" w14:textId="77777777" w:rsidTr="005E29FE">
        <w:trPr>
          <w:trHeight w:val="397"/>
        </w:trPr>
        <w:tc>
          <w:tcPr>
            <w:tcW w:w="10450" w:type="dxa"/>
            <w:gridSpan w:val="3"/>
            <w:shd w:val="clear" w:color="auto" w:fill="CAEDFB" w:themeFill="accent4" w:themeFillTint="33"/>
          </w:tcPr>
          <w:p w14:paraId="6CBA389C" w14:textId="77777777" w:rsidR="00E41328" w:rsidRPr="007E12C7" w:rsidRDefault="00E41328" w:rsidP="007E12C7">
            <w:pPr>
              <w:spacing w:line="360" w:lineRule="auto"/>
              <w:rPr>
                <w:rFonts w:ascii="Times New Roman" w:hAnsi="Times New Roman" w:cs="Times New Roman"/>
                <w:sz w:val="24"/>
                <w:szCs w:val="24"/>
              </w:rPr>
            </w:pPr>
            <w:r w:rsidRPr="007E12C7">
              <w:rPr>
                <w:rFonts w:ascii="Times New Roman" w:hAnsi="Times New Roman" w:cs="Times New Roman"/>
                <w:sz w:val="24"/>
                <w:szCs w:val="24"/>
              </w:rPr>
              <w:t>Details:</w:t>
            </w:r>
          </w:p>
          <w:p w14:paraId="3F1AB6DA" w14:textId="77777777" w:rsidR="00E41328" w:rsidRPr="007E12C7" w:rsidRDefault="00E41328" w:rsidP="007E12C7">
            <w:pPr>
              <w:spacing w:line="360" w:lineRule="auto"/>
              <w:rPr>
                <w:rFonts w:ascii="Times New Roman" w:hAnsi="Times New Roman" w:cs="Times New Roman"/>
                <w:sz w:val="24"/>
                <w:szCs w:val="24"/>
              </w:rPr>
            </w:pPr>
          </w:p>
          <w:p w14:paraId="7EE59E89" w14:textId="77777777" w:rsidR="00E41328" w:rsidRPr="007E12C7" w:rsidRDefault="00E41328" w:rsidP="007E12C7">
            <w:pPr>
              <w:spacing w:line="360" w:lineRule="auto"/>
              <w:rPr>
                <w:rFonts w:ascii="Times New Roman" w:hAnsi="Times New Roman" w:cs="Times New Roman"/>
                <w:sz w:val="24"/>
                <w:szCs w:val="24"/>
              </w:rPr>
            </w:pPr>
          </w:p>
          <w:p w14:paraId="49FFE9B3" w14:textId="77777777" w:rsidR="00E41328" w:rsidRPr="007E12C7" w:rsidRDefault="00E41328" w:rsidP="007E12C7">
            <w:pPr>
              <w:spacing w:line="360" w:lineRule="auto"/>
              <w:rPr>
                <w:rFonts w:ascii="Times New Roman" w:hAnsi="Times New Roman" w:cs="Times New Roman"/>
                <w:sz w:val="24"/>
                <w:szCs w:val="24"/>
              </w:rPr>
            </w:pPr>
          </w:p>
          <w:p w14:paraId="79B562A6" w14:textId="77777777" w:rsidR="00E41328" w:rsidRPr="007E12C7" w:rsidRDefault="00E41328" w:rsidP="007E12C7">
            <w:pPr>
              <w:spacing w:line="360" w:lineRule="auto"/>
              <w:rPr>
                <w:rFonts w:ascii="Times New Roman" w:hAnsi="Times New Roman" w:cs="Times New Roman"/>
                <w:sz w:val="24"/>
                <w:szCs w:val="24"/>
              </w:rPr>
            </w:pPr>
          </w:p>
          <w:p w14:paraId="3E96665A" w14:textId="77777777" w:rsidR="00E41328" w:rsidRPr="007E12C7" w:rsidRDefault="00E41328" w:rsidP="007E12C7">
            <w:pPr>
              <w:spacing w:line="360" w:lineRule="auto"/>
              <w:rPr>
                <w:rFonts w:ascii="Times New Roman" w:hAnsi="Times New Roman" w:cs="Times New Roman"/>
                <w:sz w:val="24"/>
                <w:szCs w:val="24"/>
              </w:rPr>
            </w:pPr>
          </w:p>
          <w:p w14:paraId="2AE161D7" w14:textId="77777777" w:rsidR="00E41328" w:rsidRPr="007E12C7" w:rsidRDefault="00E41328" w:rsidP="007E12C7">
            <w:pPr>
              <w:spacing w:line="360" w:lineRule="auto"/>
              <w:rPr>
                <w:rFonts w:ascii="Times New Roman" w:hAnsi="Times New Roman" w:cs="Times New Roman"/>
                <w:sz w:val="24"/>
                <w:szCs w:val="24"/>
              </w:rPr>
            </w:pPr>
          </w:p>
        </w:tc>
      </w:tr>
      <w:tr w:rsidR="00E41328" w:rsidRPr="007E12C7" w14:paraId="154EF2FB" w14:textId="77777777" w:rsidTr="005E29FE">
        <w:trPr>
          <w:trHeight w:val="397"/>
        </w:trPr>
        <w:tc>
          <w:tcPr>
            <w:tcW w:w="10450" w:type="dxa"/>
            <w:gridSpan w:val="3"/>
            <w:shd w:val="clear" w:color="auto" w:fill="CAEDFB" w:themeFill="accent4" w:themeFillTint="33"/>
          </w:tcPr>
          <w:p w14:paraId="1555BD61" w14:textId="77777777" w:rsidR="00E41328" w:rsidRPr="007E12C7" w:rsidRDefault="00E41328" w:rsidP="007E12C7">
            <w:pPr>
              <w:spacing w:line="360" w:lineRule="auto"/>
              <w:rPr>
                <w:rFonts w:ascii="Times New Roman" w:hAnsi="Times New Roman" w:cs="Times New Roman"/>
                <w:sz w:val="24"/>
                <w:szCs w:val="24"/>
              </w:rPr>
            </w:pPr>
            <w:bookmarkStart w:id="9" w:name="_Toc88215009"/>
            <w:r w:rsidRPr="007E12C7">
              <w:rPr>
                <w:rFonts w:ascii="Times New Roman" w:hAnsi="Times New Roman" w:cs="Times New Roman"/>
                <w:sz w:val="24"/>
                <w:szCs w:val="24"/>
              </w:rPr>
              <w:lastRenderedPageBreak/>
              <w:t>O12 – Permission to use portfolio for training purposes</w:t>
            </w:r>
            <w:bookmarkEnd w:id="9"/>
          </w:p>
        </w:tc>
      </w:tr>
      <w:tr w:rsidR="00E41328" w:rsidRPr="007E12C7" w14:paraId="15C72411" w14:textId="77777777" w:rsidTr="005E29FE">
        <w:trPr>
          <w:trHeight w:val="397"/>
        </w:trPr>
        <w:tc>
          <w:tcPr>
            <w:tcW w:w="5225" w:type="dxa"/>
            <w:shd w:val="clear" w:color="auto" w:fill="FFFFFF" w:themeFill="background1"/>
          </w:tcPr>
          <w:p w14:paraId="10CC3844" w14:textId="77777777" w:rsidR="00E41328" w:rsidRPr="007E12C7" w:rsidRDefault="00E41328" w:rsidP="007E12C7">
            <w:pPr>
              <w:spacing w:line="360" w:lineRule="auto"/>
              <w:rPr>
                <w:rFonts w:ascii="Times New Roman" w:hAnsi="Times New Roman" w:cs="Times New Roman"/>
                <w:b/>
                <w:bCs/>
                <w:sz w:val="24"/>
                <w:szCs w:val="24"/>
              </w:rPr>
            </w:pPr>
            <w:r w:rsidRPr="007E12C7">
              <w:rPr>
                <w:rFonts w:ascii="Times New Roman" w:hAnsi="Times New Roman" w:cs="Times New Roman"/>
                <w:sz w:val="24"/>
                <w:szCs w:val="24"/>
              </w:rPr>
              <w:t>Student</w:t>
            </w:r>
          </w:p>
        </w:tc>
        <w:tc>
          <w:tcPr>
            <w:tcW w:w="5225" w:type="dxa"/>
            <w:gridSpan w:val="2"/>
            <w:tcBorders>
              <w:bottom w:val="single" w:sz="4" w:space="0" w:color="auto"/>
            </w:tcBorders>
            <w:shd w:val="clear" w:color="auto" w:fill="CAEDFB" w:themeFill="accent4" w:themeFillTint="33"/>
          </w:tcPr>
          <w:p w14:paraId="05973B35" w14:textId="77777777" w:rsidR="00E41328" w:rsidRPr="007E12C7" w:rsidRDefault="00E41328" w:rsidP="007E12C7">
            <w:pPr>
              <w:spacing w:line="360" w:lineRule="auto"/>
              <w:rPr>
                <w:rFonts w:ascii="Times New Roman" w:hAnsi="Times New Roman" w:cs="Times New Roman"/>
                <w:b/>
                <w:bCs/>
                <w:sz w:val="24"/>
                <w:szCs w:val="24"/>
              </w:rPr>
            </w:pPr>
            <w:r w:rsidRPr="007E12C7">
              <w:rPr>
                <w:rFonts w:ascii="Times New Roman" w:hAnsi="Times New Roman" w:cs="Times New Roman"/>
                <w:sz w:val="24"/>
                <w:szCs w:val="24"/>
              </w:rPr>
              <w:t>Yes / no</w:t>
            </w:r>
          </w:p>
        </w:tc>
      </w:tr>
      <w:tr w:rsidR="00E41328" w:rsidRPr="007E12C7" w14:paraId="20980275" w14:textId="77777777" w:rsidTr="005E29FE">
        <w:trPr>
          <w:trHeight w:val="397"/>
        </w:trPr>
        <w:tc>
          <w:tcPr>
            <w:tcW w:w="5225" w:type="dxa"/>
            <w:shd w:val="clear" w:color="auto" w:fill="FFFFFF" w:themeFill="background1"/>
          </w:tcPr>
          <w:p w14:paraId="13BF626A" w14:textId="77777777" w:rsidR="00E41328" w:rsidRPr="007E12C7" w:rsidRDefault="00E41328" w:rsidP="007E12C7">
            <w:pPr>
              <w:spacing w:line="360" w:lineRule="auto"/>
              <w:rPr>
                <w:rFonts w:ascii="Times New Roman" w:hAnsi="Times New Roman" w:cs="Times New Roman"/>
                <w:b/>
                <w:bCs/>
                <w:sz w:val="24"/>
                <w:szCs w:val="24"/>
              </w:rPr>
            </w:pPr>
            <w:r w:rsidRPr="007E12C7">
              <w:rPr>
                <w:rFonts w:ascii="Times New Roman" w:hAnsi="Times New Roman" w:cs="Times New Roman"/>
                <w:sz w:val="24"/>
                <w:szCs w:val="24"/>
              </w:rPr>
              <w:t>Practice Educator</w:t>
            </w:r>
          </w:p>
        </w:tc>
        <w:tc>
          <w:tcPr>
            <w:tcW w:w="5225" w:type="dxa"/>
            <w:gridSpan w:val="2"/>
            <w:shd w:val="clear" w:color="auto" w:fill="F2CEED" w:themeFill="accent5" w:themeFillTint="33"/>
          </w:tcPr>
          <w:p w14:paraId="302F45DD" w14:textId="77777777" w:rsidR="00E41328" w:rsidRPr="007E12C7" w:rsidRDefault="00E41328" w:rsidP="007E12C7">
            <w:pPr>
              <w:spacing w:line="360" w:lineRule="auto"/>
              <w:rPr>
                <w:rFonts w:ascii="Times New Roman" w:hAnsi="Times New Roman" w:cs="Times New Roman"/>
                <w:b/>
                <w:bCs/>
                <w:sz w:val="24"/>
                <w:szCs w:val="24"/>
              </w:rPr>
            </w:pPr>
            <w:r w:rsidRPr="007E12C7">
              <w:rPr>
                <w:rFonts w:ascii="Times New Roman" w:hAnsi="Times New Roman" w:cs="Times New Roman"/>
                <w:sz w:val="24"/>
                <w:szCs w:val="24"/>
              </w:rPr>
              <w:t>Yes / no</w:t>
            </w:r>
          </w:p>
        </w:tc>
      </w:tr>
      <w:bookmarkEnd w:id="3"/>
    </w:tbl>
    <w:p w14:paraId="02A30DD0" w14:textId="77777777" w:rsidR="00E41328" w:rsidRPr="007E12C7" w:rsidRDefault="00E41328" w:rsidP="007E12C7">
      <w:pPr>
        <w:spacing w:line="360" w:lineRule="auto"/>
        <w:rPr>
          <w:rFonts w:ascii="Times New Roman" w:hAnsi="Times New Roman" w:cs="Times New Roman"/>
          <w:sz w:val="24"/>
          <w:szCs w:val="24"/>
          <w:lang w:eastAsia="en-US"/>
        </w:rPr>
      </w:pPr>
    </w:p>
    <w:p w14:paraId="445586BB" w14:textId="77777777" w:rsidR="00E41328" w:rsidRPr="007E12C7" w:rsidRDefault="00E41328" w:rsidP="007E12C7">
      <w:pPr>
        <w:spacing w:line="360" w:lineRule="auto"/>
        <w:rPr>
          <w:rFonts w:ascii="Times New Roman" w:hAnsi="Times New Roman" w:cs="Times New Roman"/>
          <w:sz w:val="24"/>
          <w:szCs w:val="24"/>
          <w:lang w:eastAsia="en-US"/>
        </w:rPr>
      </w:pPr>
    </w:p>
    <w:p w14:paraId="201E872F" w14:textId="77777777" w:rsidR="00521E5D" w:rsidRPr="007E12C7" w:rsidRDefault="00521E5D" w:rsidP="007E12C7">
      <w:pPr>
        <w:spacing w:line="360" w:lineRule="auto"/>
        <w:rPr>
          <w:rFonts w:ascii="Times New Roman" w:hAnsi="Times New Roman" w:cs="Times New Roman"/>
          <w:sz w:val="24"/>
          <w:szCs w:val="24"/>
        </w:rPr>
      </w:pPr>
    </w:p>
    <w:sectPr w:rsidR="00521E5D" w:rsidRPr="007E1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02B"/>
    <w:multiLevelType w:val="hybridMultilevel"/>
    <w:tmpl w:val="95183F04"/>
    <w:lvl w:ilvl="0" w:tplc="5FA24376">
      <w:numFmt w:val="bullet"/>
      <w:lvlText w:val=""/>
      <w:lvlJc w:val="left"/>
      <w:pPr>
        <w:ind w:left="720" w:hanging="360"/>
      </w:pPr>
      <w:rPr>
        <w:rFonts w:ascii="Symbol" w:eastAsia="Times New Roman" w:hAnsi="Symbol" w:cs="Arial" w:hint="default"/>
        <w:color w:val="000000" w:themeColor="text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508C"/>
    <w:multiLevelType w:val="multilevel"/>
    <w:tmpl w:val="C162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C06B0"/>
    <w:multiLevelType w:val="multilevel"/>
    <w:tmpl w:val="7EC8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D02F2"/>
    <w:multiLevelType w:val="multilevel"/>
    <w:tmpl w:val="3FBA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B6317"/>
    <w:multiLevelType w:val="multilevel"/>
    <w:tmpl w:val="77F6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02716"/>
    <w:multiLevelType w:val="multilevel"/>
    <w:tmpl w:val="75F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A6679"/>
    <w:multiLevelType w:val="multilevel"/>
    <w:tmpl w:val="164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966433"/>
    <w:multiLevelType w:val="hybridMultilevel"/>
    <w:tmpl w:val="9BF4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63D26"/>
    <w:multiLevelType w:val="multilevel"/>
    <w:tmpl w:val="4440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031728">
    <w:abstractNumId w:val="7"/>
  </w:num>
  <w:num w:numId="2" w16cid:durableId="1208758936">
    <w:abstractNumId w:val="0"/>
  </w:num>
  <w:num w:numId="3" w16cid:durableId="170727628">
    <w:abstractNumId w:val="4"/>
  </w:num>
  <w:num w:numId="4" w16cid:durableId="326439594">
    <w:abstractNumId w:val="6"/>
  </w:num>
  <w:num w:numId="5" w16cid:durableId="45378929">
    <w:abstractNumId w:val="8"/>
  </w:num>
  <w:num w:numId="6" w16cid:durableId="1333991719">
    <w:abstractNumId w:val="3"/>
  </w:num>
  <w:num w:numId="7" w16cid:durableId="1670138109">
    <w:abstractNumId w:val="5"/>
  </w:num>
  <w:num w:numId="8" w16cid:durableId="448278312">
    <w:abstractNumId w:val="1"/>
  </w:num>
  <w:num w:numId="9" w16cid:durableId="195883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28"/>
    <w:rsid w:val="00004564"/>
    <w:rsid w:val="000118F9"/>
    <w:rsid w:val="000323CA"/>
    <w:rsid w:val="00035499"/>
    <w:rsid w:val="000358EE"/>
    <w:rsid w:val="000922FC"/>
    <w:rsid w:val="000B192B"/>
    <w:rsid w:val="000B6759"/>
    <w:rsid w:val="000D16CB"/>
    <w:rsid w:val="000F5143"/>
    <w:rsid w:val="00110D7A"/>
    <w:rsid w:val="00130C75"/>
    <w:rsid w:val="0014192F"/>
    <w:rsid w:val="00143BFC"/>
    <w:rsid w:val="0014680A"/>
    <w:rsid w:val="001522F6"/>
    <w:rsid w:val="00154A12"/>
    <w:rsid w:val="001560BA"/>
    <w:rsid w:val="001738E6"/>
    <w:rsid w:val="00184A98"/>
    <w:rsid w:val="00185402"/>
    <w:rsid w:val="001D5A05"/>
    <w:rsid w:val="001D6713"/>
    <w:rsid w:val="001E3A6F"/>
    <w:rsid w:val="001E6593"/>
    <w:rsid w:val="001F36FD"/>
    <w:rsid w:val="0021767E"/>
    <w:rsid w:val="00223C76"/>
    <w:rsid w:val="002331A7"/>
    <w:rsid w:val="00241C79"/>
    <w:rsid w:val="00243E08"/>
    <w:rsid w:val="002630BA"/>
    <w:rsid w:val="00285C79"/>
    <w:rsid w:val="00290BDE"/>
    <w:rsid w:val="00297FE4"/>
    <w:rsid w:val="002A30EF"/>
    <w:rsid w:val="002B728A"/>
    <w:rsid w:val="002B7433"/>
    <w:rsid w:val="002C0686"/>
    <w:rsid w:val="002D0A7D"/>
    <w:rsid w:val="002E2D7F"/>
    <w:rsid w:val="002E38A2"/>
    <w:rsid w:val="002F2986"/>
    <w:rsid w:val="003156B9"/>
    <w:rsid w:val="00320595"/>
    <w:rsid w:val="00324665"/>
    <w:rsid w:val="00350C25"/>
    <w:rsid w:val="003517FC"/>
    <w:rsid w:val="00354E52"/>
    <w:rsid w:val="00365E3E"/>
    <w:rsid w:val="003A04D6"/>
    <w:rsid w:val="003A58F1"/>
    <w:rsid w:val="003C2106"/>
    <w:rsid w:val="003C5C5A"/>
    <w:rsid w:val="003D2795"/>
    <w:rsid w:val="003E50EE"/>
    <w:rsid w:val="003E5B51"/>
    <w:rsid w:val="003E6A38"/>
    <w:rsid w:val="004065BD"/>
    <w:rsid w:val="004143D2"/>
    <w:rsid w:val="004215A5"/>
    <w:rsid w:val="00426146"/>
    <w:rsid w:val="004303D1"/>
    <w:rsid w:val="004436AA"/>
    <w:rsid w:val="00447EAD"/>
    <w:rsid w:val="004637F9"/>
    <w:rsid w:val="00480452"/>
    <w:rsid w:val="00480A5C"/>
    <w:rsid w:val="004B1FAE"/>
    <w:rsid w:val="004B353A"/>
    <w:rsid w:val="004C253E"/>
    <w:rsid w:val="004C799A"/>
    <w:rsid w:val="004D53D8"/>
    <w:rsid w:val="004E03EA"/>
    <w:rsid w:val="004F746C"/>
    <w:rsid w:val="00520351"/>
    <w:rsid w:val="00521E5D"/>
    <w:rsid w:val="00551E27"/>
    <w:rsid w:val="0055377D"/>
    <w:rsid w:val="005917B3"/>
    <w:rsid w:val="005941E2"/>
    <w:rsid w:val="005A4B03"/>
    <w:rsid w:val="005C4122"/>
    <w:rsid w:val="005D01E9"/>
    <w:rsid w:val="005D465E"/>
    <w:rsid w:val="005E24E5"/>
    <w:rsid w:val="005E3A65"/>
    <w:rsid w:val="00604245"/>
    <w:rsid w:val="00625CE4"/>
    <w:rsid w:val="00665168"/>
    <w:rsid w:val="00672F42"/>
    <w:rsid w:val="00672FD8"/>
    <w:rsid w:val="006755A0"/>
    <w:rsid w:val="006A0F2F"/>
    <w:rsid w:val="006A6AB0"/>
    <w:rsid w:val="006B0034"/>
    <w:rsid w:val="006B4FF1"/>
    <w:rsid w:val="006D1D5D"/>
    <w:rsid w:val="006F0145"/>
    <w:rsid w:val="006F14CB"/>
    <w:rsid w:val="00706766"/>
    <w:rsid w:val="00715FB3"/>
    <w:rsid w:val="00751338"/>
    <w:rsid w:val="00751819"/>
    <w:rsid w:val="007673BD"/>
    <w:rsid w:val="007910AB"/>
    <w:rsid w:val="007A0155"/>
    <w:rsid w:val="007A4F27"/>
    <w:rsid w:val="007B3BC3"/>
    <w:rsid w:val="007C1BD0"/>
    <w:rsid w:val="007D3C36"/>
    <w:rsid w:val="007E12C7"/>
    <w:rsid w:val="0081386B"/>
    <w:rsid w:val="00825120"/>
    <w:rsid w:val="00841403"/>
    <w:rsid w:val="0084388B"/>
    <w:rsid w:val="00875749"/>
    <w:rsid w:val="00886FC3"/>
    <w:rsid w:val="00890F26"/>
    <w:rsid w:val="008A2F62"/>
    <w:rsid w:val="008D1540"/>
    <w:rsid w:val="008D20AB"/>
    <w:rsid w:val="008D55E9"/>
    <w:rsid w:val="008E2052"/>
    <w:rsid w:val="008E23E9"/>
    <w:rsid w:val="008F3C8D"/>
    <w:rsid w:val="00914592"/>
    <w:rsid w:val="00922374"/>
    <w:rsid w:val="00931B34"/>
    <w:rsid w:val="00935933"/>
    <w:rsid w:val="00956115"/>
    <w:rsid w:val="00974A6B"/>
    <w:rsid w:val="00990F9D"/>
    <w:rsid w:val="00994CC0"/>
    <w:rsid w:val="009D7EA4"/>
    <w:rsid w:val="00A01D9A"/>
    <w:rsid w:val="00A20E2F"/>
    <w:rsid w:val="00A23634"/>
    <w:rsid w:val="00A27999"/>
    <w:rsid w:val="00A33C02"/>
    <w:rsid w:val="00A411AD"/>
    <w:rsid w:val="00A541B3"/>
    <w:rsid w:val="00A55314"/>
    <w:rsid w:val="00A97E91"/>
    <w:rsid w:val="00AB6813"/>
    <w:rsid w:val="00AD1651"/>
    <w:rsid w:val="00AF1E91"/>
    <w:rsid w:val="00B41D33"/>
    <w:rsid w:val="00B42E50"/>
    <w:rsid w:val="00B43136"/>
    <w:rsid w:val="00B619C6"/>
    <w:rsid w:val="00B64E77"/>
    <w:rsid w:val="00B67BA3"/>
    <w:rsid w:val="00B71134"/>
    <w:rsid w:val="00B925E2"/>
    <w:rsid w:val="00BD2991"/>
    <w:rsid w:val="00BE7B0A"/>
    <w:rsid w:val="00C00500"/>
    <w:rsid w:val="00C21351"/>
    <w:rsid w:val="00C344CF"/>
    <w:rsid w:val="00C578C4"/>
    <w:rsid w:val="00C80AFF"/>
    <w:rsid w:val="00C818E9"/>
    <w:rsid w:val="00CA14CC"/>
    <w:rsid w:val="00CC0428"/>
    <w:rsid w:val="00CC1F05"/>
    <w:rsid w:val="00CE5BA5"/>
    <w:rsid w:val="00D02AE0"/>
    <w:rsid w:val="00D02DDD"/>
    <w:rsid w:val="00D10DE3"/>
    <w:rsid w:val="00D1500D"/>
    <w:rsid w:val="00D16C85"/>
    <w:rsid w:val="00D17460"/>
    <w:rsid w:val="00D201EB"/>
    <w:rsid w:val="00D33ACF"/>
    <w:rsid w:val="00D40A6D"/>
    <w:rsid w:val="00D54B81"/>
    <w:rsid w:val="00D665CA"/>
    <w:rsid w:val="00D841E6"/>
    <w:rsid w:val="00D9403B"/>
    <w:rsid w:val="00DA726A"/>
    <w:rsid w:val="00DD0180"/>
    <w:rsid w:val="00DD73DF"/>
    <w:rsid w:val="00E04A47"/>
    <w:rsid w:val="00E344DD"/>
    <w:rsid w:val="00E41328"/>
    <w:rsid w:val="00E554F3"/>
    <w:rsid w:val="00E61F53"/>
    <w:rsid w:val="00EA3B27"/>
    <w:rsid w:val="00ED2E49"/>
    <w:rsid w:val="00ED3A69"/>
    <w:rsid w:val="00ED4D7E"/>
    <w:rsid w:val="00EE7258"/>
    <w:rsid w:val="00EE7CBF"/>
    <w:rsid w:val="00F01AF4"/>
    <w:rsid w:val="00F21484"/>
    <w:rsid w:val="00F31629"/>
    <w:rsid w:val="00F40277"/>
    <w:rsid w:val="00F44410"/>
    <w:rsid w:val="00F65F40"/>
    <w:rsid w:val="00F704CB"/>
    <w:rsid w:val="00F8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5D7620"/>
  <w15:chartTrackingRefBased/>
  <w15:docId w15:val="{1E85B561-D490-B644-B240-6EB7E20E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28"/>
    <w:rPr>
      <w:rFonts w:ascii="Arial" w:eastAsia="Times New Roman" w:hAnsi="Arial" w:cs="Arial"/>
      <w:color w:val="000000" w:themeColor="text1"/>
      <w:sz w:val="28"/>
      <w:szCs w:val="28"/>
      <w:lang w:eastAsia="en-GB"/>
    </w:rPr>
  </w:style>
  <w:style w:type="paragraph" w:styleId="Heading1">
    <w:name w:val="heading 1"/>
    <w:basedOn w:val="Normal"/>
    <w:next w:val="Normal"/>
    <w:link w:val="Heading1Char"/>
    <w:uiPriority w:val="9"/>
    <w:qFormat/>
    <w:rsid w:val="00E41328"/>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E41328"/>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E41328"/>
    <w:pPr>
      <w:keepNext/>
      <w:keepLines/>
      <w:spacing w:before="160" w:after="80"/>
      <w:outlineLvl w:val="2"/>
    </w:pPr>
    <w:rPr>
      <w:rFonts w:asciiTheme="minorHAnsi" w:eastAsiaTheme="majorEastAsia" w:hAnsiTheme="minorHAnsi" w:cstheme="majorBidi"/>
      <w:color w:val="0F4761" w:themeColor="accent1" w:themeShade="BF"/>
      <w:lang w:eastAsia="en-US"/>
    </w:rPr>
  </w:style>
  <w:style w:type="paragraph" w:styleId="Heading4">
    <w:name w:val="heading 4"/>
    <w:basedOn w:val="Normal"/>
    <w:next w:val="Normal"/>
    <w:link w:val="Heading4Char"/>
    <w:uiPriority w:val="9"/>
    <w:semiHidden/>
    <w:unhideWhenUsed/>
    <w:qFormat/>
    <w:rsid w:val="00E41328"/>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E41328"/>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E41328"/>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E41328"/>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E41328"/>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E41328"/>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1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328"/>
    <w:rPr>
      <w:rFonts w:eastAsiaTheme="majorEastAsia" w:cstheme="majorBidi"/>
      <w:color w:val="272727" w:themeColor="text1" w:themeTint="D8"/>
    </w:rPr>
  </w:style>
  <w:style w:type="paragraph" w:styleId="Title">
    <w:name w:val="Title"/>
    <w:basedOn w:val="Normal"/>
    <w:next w:val="Normal"/>
    <w:link w:val="TitleChar"/>
    <w:uiPriority w:val="10"/>
    <w:qFormat/>
    <w:rsid w:val="00E41328"/>
    <w:pPr>
      <w:spacing w:after="8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E41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328"/>
    <w:pPr>
      <w:numPr>
        <w:ilvl w:val="1"/>
      </w:numPr>
      <w:spacing w:after="160"/>
    </w:pPr>
    <w:rPr>
      <w:rFonts w:asciiTheme="minorHAnsi" w:eastAsiaTheme="majorEastAsia" w:hAnsiTheme="minorHAnsi" w:cstheme="majorBidi"/>
      <w:color w:val="595959" w:themeColor="text1" w:themeTint="A6"/>
      <w:spacing w:val="15"/>
      <w:lang w:eastAsia="en-US"/>
    </w:rPr>
  </w:style>
  <w:style w:type="character" w:customStyle="1" w:styleId="SubtitleChar">
    <w:name w:val="Subtitle Char"/>
    <w:basedOn w:val="DefaultParagraphFont"/>
    <w:link w:val="Subtitle"/>
    <w:uiPriority w:val="11"/>
    <w:rsid w:val="00E41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328"/>
    <w:pPr>
      <w:spacing w:before="160" w:after="160"/>
      <w:jc w:val="center"/>
    </w:pPr>
    <w:rPr>
      <w:rFonts w:asciiTheme="minorHAnsi" w:eastAsiaTheme="minorHAnsi" w:hAnsiTheme="minorHAnsi" w:cs="Times New Roman"/>
      <w:i/>
      <w:iCs/>
      <w:color w:val="404040" w:themeColor="text1" w:themeTint="BF"/>
      <w:sz w:val="24"/>
      <w:szCs w:val="24"/>
      <w:lang w:eastAsia="en-US"/>
    </w:rPr>
  </w:style>
  <w:style w:type="character" w:customStyle="1" w:styleId="QuoteChar">
    <w:name w:val="Quote Char"/>
    <w:basedOn w:val="DefaultParagraphFont"/>
    <w:link w:val="Quote"/>
    <w:uiPriority w:val="29"/>
    <w:rsid w:val="00E41328"/>
    <w:rPr>
      <w:i/>
      <w:iCs/>
      <w:color w:val="404040" w:themeColor="text1" w:themeTint="BF"/>
    </w:rPr>
  </w:style>
  <w:style w:type="paragraph" w:styleId="ListParagraph">
    <w:name w:val="List Paragraph"/>
    <w:basedOn w:val="Normal"/>
    <w:uiPriority w:val="34"/>
    <w:qFormat/>
    <w:rsid w:val="00E41328"/>
    <w:pPr>
      <w:ind w:left="720"/>
      <w:contextualSpacing/>
    </w:pPr>
    <w:rPr>
      <w:rFonts w:asciiTheme="minorHAnsi" w:eastAsiaTheme="minorHAnsi" w:hAnsiTheme="minorHAnsi" w:cs="Times New Roman"/>
      <w:color w:val="auto"/>
      <w:sz w:val="24"/>
      <w:szCs w:val="24"/>
      <w:lang w:eastAsia="en-US"/>
    </w:rPr>
  </w:style>
  <w:style w:type="character" w:styleId="IntenseEmphasis">
    <w:name w:val="Intense Emphasis"/>
    <w:basedOn w:val="DefaultParagraphFont"/>
    <w:uiPriority w:val="21"/>
    <w:qFormat/>
    <w:rsid w:val="00E41328"/>
    <w:rPr>
      <w:i/>
      <w:iCs/>
      <w:color w:val="0F4761" w:themeColor="accent1" w:themeShade="BF"/>
    </w:rPr>
  </w:style>
  <w:style w:type="paragraph" w:styleId="IntenseQuote">
    <w:name w:val="Intense Quote"/>
    <w:basedOn w:val="Normal"/>
    <w:next w:val="Normal"/>
    <w:link w:val="IntenseQuoteChar"/>
    <w:uiPriority w:val="30"/>
    <w:qFormat/>
    <w:rsid w:val="00E4132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imes New Roman"/>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E41328"/>
    <w:rPr>
      <w:i/>
      <w:iCs/>
      <w:color w:val="0F4761" w:themeColor="accent1" w:themeShade="BF"/>
    </w:rPr>
  </w:style>
  <w:style w:type="character" w:styleId="IntenseReference">
    <w:name w:val="Intense Reference"/>
    <w:basedOn w:val="DefaultParagraphFont"/>
    <w:uiPriority w:val="32"/>
    <w:qFormat/>
    <w:rsid w:val="00E41328"/>
    <w:rPr>
      <w:b/>
      <w:bCs/>
      <w:smallCaps/>
      <w:color w:val="0F4761" w:themeColor="accent1" w:themeShade="BF"/>
      <w:spacing w:val="5"/>
    </w:rPr>
  </w:style>
  <w:style w:type="table" w:styleId="TableGrid">
    <w:name w:val="Table Grid"/>
    <w:basedOn w:val="TableNormal"/>
    <w:uiPriority w:val="39"/>
    <w:rsid w:val="00E4132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99A"/>
    <w:pPr>
      <w:spacing w:before="100" w:beforeAutospacing="1" w:after="100" w:afterAutospacing="1"/>
    </w:pPr>
    <w:rPr>
      <w:rFonts w:ascii="Times New Roman" w:hAnsi="Times New Roman" w:cs="Times New Roman"/>
      <w:color w:val="auto"/>
      <w:sz w:val="24"/>
      <w:szCs w:val="24"/>
    </w:rPr>
  </w:style>
  <w:style w:type="character" w:customStyle="1" w:styleId="apple-converted-space">
    <w:name w:val="apple-converted-space"/>
    <w:basedOn w:val="DefaultParagraphFont"/>
    <w:rsid w:val="004C799A"/>
  </w:style>
  <w:style w:type="character" w:styleId="Strong">
    <w:name w:val="Strong"/>
    <w:basedOn w:val="DefaultParagraphFont"/>
    <w:uiPriority w:val="22"/>
    <w:qFormat/>
    <w:rsid w:val="004C7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650">
      <w:bodyDiv w:val="1"/>
      <w:marLeft w:val="0"/>
      <w:marRight w:val="0"/>
      <w:marTop w:val="0"/>
      <w:marBottom w:val="0"/>
      <w:divBdr>
        <w:top w:val="none" w:sz="0" w:space="0" w:color="auto"/>
        <w:left w:val="none" w:sz="0" w:space="0" w:color="auto"/>
        <w:bottom w:val="none" w:sz="0" w:space="0" w:color="auto"/>
        <w:right w:val="none" w:sz="0" w:space="0" w:color="auto"/>
      </w:divBdr>
    </w:div>
    <w:div w:id="218978077">
      <w:bodyDiv w:val="1"/>
      <w:marLeft w:val="0"/>
      <w:marRight w:val="0"/>
      <w:marTop w:val="0"/>
      <w:marBottom w:val="0"/>
      <w:divBdr>
        <w:top w:val="none" w:sz="0" w:space="0" w:color="auto"/>
        <w:left w:val="none" w:sz="0" w:space="0" w:color="auto"/>
        <w:bottom w:val="none" w:sz="0" w:space="0" w:color="auto"/>
        <w:right w:val="none" w:sz="0" w:space="0" w:color="auto"/>
      </w:divBdr>
    </w:div>
    <w:div w:id="376710844">
      <w:bodyDiv w:val="1"/>
      <w:marLeft w:val="0"/>
      <w:marRight w:val="0"/>
      <w:marTop w:val="0"/>
      <w:marBottom w:val="0"/>
      <w:divBdr>
        <w:top w:val="none" w:sz="0" w:space="0" w:color="auto"/>
        <w:left w:val="none" w:sz="0" w:space="0" w:color="auto"/>
        <w:bottom w:val="none" w:sz="0" w:space="0" w:color="auto"/>
        <w:right w:val="none" w:sz="0" w:space="0" w:color="auto"/>
      </w:divBdr>
    </w:div>
    <w:div w:id="475220318">
      <w:bodyDiv w:val="1"/>
      <w:marLeft w:val="0"/>
      <w:marRight w:val="0"/>
      <w:marTop w:val="0"/>
      <w:marBottom w:val="0"/>
      <w:divBdr>
        <w:top w:val="none" w:sz="0" w:space="0" w:color="auto"/>
        <w:left w:val="none" w:sz="0" w:space="0" w:color="auto"/>
        <w:bottom w:val="none" w:sz="0" w:space="0" w:color="auto"/>
        <w:right w:val="none" w:sz="0" w:space="0" w:color="auto"/>
      </w:divBdr>
    </w:div>
    <w:div w:id="484276668">
      <w:bodyDiv w:val="1"/>
      <w:marLeft w:val="0"/>
      <w:marRight w:val="0"/>
      <w:marTop w:val="0"/>
      <w:marBottom w:val="0"/>
      <w:divBdr>
        <w:top w:val="none" w:sz="0" w:space="0" w:color="auto"/>
        <w:left w:val="none" w:sz="0" w:space="0" w:color="auto"/>
        <w:bottom w:val="none" w:sz="0" w:space="0" w:color="auto"/>
        <w:right w:val="none" w:sz="0" w:space="0" w:color="auto"/>
      </w:divBdr>
    </w:div>
    <w:div w:id="600575311">
      <w:bodyDiv w:val="1"/>
      <w:marLeft w:val="0"/>
      <w:marRight w:val="0"/>
      <w:marTop w:val="0"/>
      <w:marBottom w:val="0"/>
      <w:divBdr>
        <w:top w:val="none" w:sz="0" w:space="0" w:color="auto"/>
        <w:left w:val="none" w:sz="0" w:space="0" w:color="auto"/>
        <w:bottom w:val="none" w:sz="0" w:space="0" w:color="auto"/>
        <w:right w:val="none" w:sz="0" w:space="0" w:color="auto"/>
      </w:divBdr>
    </w:div>
    <w:div w:id="710348554">
      <w:bodyDiv w:val="1"/>
      <w:marLeft w:val="0"/>
      <w:marRight w:val="0"/>
      <w:marTop w:val="0"/>
      <w:marBottom w:val="0"/>
      <w:divBdr>
        <w:top w:val="none" w:sz="0" w:space="0" w:color="auto"/>
        <w:left w:val="none" w:sz="0" w:space="0" w:color="auto"/>
        <w:bottom w:val="none" w:sz="0" w:space="0" w:color="auto"/>
        <w:right w:val="none" w:sz="0" w:space="0" w:color="auto"/>
      </w:divBdr>
    </w:div>
    <w:div w:id="1058362338">
      <w:bodyDiv w:val="1"/>
      <w:marLeft w:val="0"/>
      <w:marRight w:val="0"/>
      <w:marTop w:val="0"/>
      <w:marBottom w:val="0"/>
      <w:divBdr>
        <w:top w:val="none" w:sz="0" w:space="0" w:color="auto"/>
        <w:left w:val="none" w:sz="0" w:space="0" w:color="auto"/>
        <w:bottom w:val="none" w:sz="0" w:space="0" w:color="auto"/>
        <w:right w:val="none" w:sz="0" w:space="0" w:color="auto"/>
      </w:divBdr>
    </w:div>
    <w:div w:id="1185483640">
      <w:bodyDiv w:val="1"/>
      <w:marLeft w:val="0"/>
      <w:marRight w:val="0"/>
      <w:marTop w:val="0"/>
      <w:marBottom w:val="0"/>
      <w:divBdr>
        <w:top w:val="none" w:sz="0" w:space="0" w:color="auto"/>
        <w:left w:val="none" w:sz="0" w:space="0" w:color="auto"/>
        <w:bottom w:val="none" w:sz="0" w:space="0" w:color="auto"/>
        <w:right w:val="none" w:sz="0" w:space="0" w:color="auto"/>
      </w:divBdr>
    </w:div>
    <w:div w:id="1226532522">
      <w:bodyDiv w:val="1"/>
      <w:marLeft w:val="0"/>
      <w:marRight w:val="0"/>
      <w:marTop w:val="0"/>
      <w:marBottom w:val="0"/>
      <w:divBdr>
        <w:top w:val="none" w:sz="0" w:space="0" w:color="auto"/>
        <w:left w:val="none" w:sz="0" w:space="0" w:color="auto"/>
        <w:bottom w:val="none" w:sz="0" w:space="0" w:color="auto"/>
        <w:right w:val="none" w:sz="0" w:space="0" w:color="auto"/>
      </w:divBdr>
    </w:div>
    <w:div w:id="1238592022">
      <w:bodyDiv w:val="1"/>
      <w:marLeft w:val="0"/>
      <w:marRight w:val="0"/>
      <w:marTop w:val="0"/>
      <w:marBottom w:val="0"/>
      <w:divBdr>
        <w:top w:val="none" w:sz="0" w:space="0" w:color="auto"/>
        <w:left w:val="none" w:sz="0" w:space="0" w:color="auto"/>
        <w:bottom w:val="none" w:sz="0" w:space="0" w:color="auto"/>
        <w:right w:val="none" w:sz="0" w:space="0" w:color="auto"/>
      </w:divBdr>
    </w:div>
    <w:div w:id="1240941443">
      <w:bodyDiv w:val="1"/>
      <w:marLeft w:val="0"/>
      <w:marRight w:val="0"/>
      <w:marTop w:val="0"/>
      <w:marBottom w:val="0"/>
      <w:divBdr>
        <w:top w:val="none" w:sz="0" w:space="0" w:color="auto"/>
        <w:left w:val="none" w:sz="0" w:space="0" w:color="auto"/>
        <w:bottom w:val="none" w:sz="0" w:space="0" w:color="auto"/>
        <w:right w:val="none" w:sz="0" w:space="0" w:color="auto"/>
      </w:divBdr>
    </w:div>
    <w:div w:id="1303078737">
      <w:bodyDiv w:val="1"/>
      <w:marLeft w:val="0"/>
      <w:marRight w:val="0"/>
      <w:marTop w:val="0"/>
      <w:marBottom w:val="0"/>
      <w:divBdr>
        <w:top w:val="none" w:sz="0" w:space="0" w:color="auto"/>
        <w:left w:val="none" w:sz="0" w:space="0" w:color="auto"/>
        <w:bottom w:val="none" w:sz="0" w:space="0" w:color="auto"/>
        <w:right w:val="none" w:sz="0" w:space="0" w:color="auto"/>
      </w:divBdr>
    </w:div>
    <w:div w:id="1480851717">
      <w:bodyDiv w:val="1"/>
      <w:marLeft w:val="0"/>
      <w:marRight w:val="0"/>
      <w:marTop w:val="0"/>
      <w:marBottom w:val="0"/>
      <w:divBdr>
        <w:top w:val="none" w:sz="0" w:space="0" w:color="auto"/>
        <w:left w:val="none" w:sz="0" w:space="0" w:color="auto"/>
        <w:bottom w:val="none" w:sz="0" w:space="0" w:color="auto"/>
        <w:right w:val="none" w:sz="0" w:space="0" w:color="auto"/>
      </w:divBdr>
    </w:div>
    <w:div w:id="1537237465">
      <w:bodyDiv w:val="1"/>
      <w:marLeft w:val="0"/>
      <w:marRight w:val="0"/>
      <w:marTop w:val="0"/>
      <w:marBottom w:val="0"/>
      <w:divBdr>
        <w:top w:val="none" w:sz="0" w:space="0" w:color="auto"/>
        <w:left w:val="none" w:sz="0" w:space="0" w:color="auto"/>
        <w:bottom w:val="none" w:sz="0" w:space="0" w:color="auto"/>
        <w:right w:val="none" w:sz="0" w:space="0" w:color="auto"/>
      </w:divBdr>
    </w:div>
    <w:div w:id="1689715894">
      <w:bodyDiv w:val="1"/>
      <w:marLeft w:val="0"/>
      <w:marRight w:val="0"/>
      <w:marTop w:val="0"/>
      <w:marBottom w:val="0"/>
      <w:divBdr>
        <w:top w:val="none" w:sz="0" w:space="0" w:color="auto"/>
        <w:left w:val="none" w:sz="0" w:space="0" w:color="auto"/>
        <w:bottom w:val="none" w:sz="0" w:space="0" w:color="auto"/>
        <w:right w:val="none" w:sz="0" w:space="0" w:color="auto"/>
      </w:divBdr>
    </w:div>
    <w:div w:id="1867018248">
      <w:bodyDiv w:val="1"/>
      <w:marLeft w:val="0"/>
      <w:marRight w:val="0"/>
      <w:marTop w:val="0"/>
      <w:marBottom w:val="0"/>
      <w:divBdr>
        <w:top w:val="none" w:sz="0" w:space="0" w:color="auto"/>
        <w:left w:val="none" w:sz="0" w:space="0" w:color="auto"/>
        <w:bottom w:val="none" w:sz="0" w:space="0" w:color="auto"/>
        <w:right w:val="none" w:sz="0" w:space="0" w:color="auto"/>
      </w:divBdr>
    </w:div>
    <w:div w:id="20308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dc:creator>
  <cp:keywords/>
  <dc:description/>
  <cp:lastModifiedBy>David Wilkins</cp:lastModifiedBy>
  <cp:revision>2</cp:revision>
  <dcterms:created xsi:type="dcterms:W3CDTF">2025-03-13T16:28:00Z</dcterms:created>
  <dcterms:modified xsi:type="dcterms:W3CDTF">2025-03-13T16:54:00Z</dcterms:modified>
</cp:coreProperties>
</file>